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B7" w:rsidRPr="00F012B7" w:rsidRDefault="00F012B7" w:rsidP="00F012B7">
      <w:pPr>
        <w:keepNext/>
        <w:keepLines/>
        <w:suppressAutoHyphens/>
        <w:autoSpaceDE w:val="0"/>
        <w:spacing w:after="0" w:line="360" w:lineRule="auto"/>
        <w:ind w:left="538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12B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64B3D" w:rsidRDefault="00C64B3D" w:rsidP="00F012B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2B7" w:rsidRPr="00F012B7" w:rsidRDefault="00F012B7" w:rsidP="00F012B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2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</w:t>
      </w:r>
    </w:p>
    <w:p w:rsidR="00F012B7" w:rsidRPr="00F012B7" w:rsidRDefault="00F012B7" w:rsidP="00F01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B7">
        <w:rPr>
          <w:rFonts w:ascii="Times New Roman" w:hAnsi="Times New Roman" w:cs="Times New Roman"/>
          <w:b/>
          <w:sz w:val="28"/>
          <w:szCs w:val="28"/>
        </w:rPr>
        <w:t>для организации презентационной площадки</w:t>
      </w:r>
    </w:p>
    <w:p w:rsidR="00F012B7" w:rsidRPr="00F012B7" w:rsidRDefault="00F012B7" w:rsidP="00F01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B7">
        <w:rPr>
          <w:rFonts w:ascii="Times New Roman" w:hAnsi="Times New Roman" w:cs="Times New Roman"/>
          <w:b/>
          <w:sz w:val="28"/>
          <w:szCs w:val="28"/>
        </w:rPr>
        <w:t xml:space="preserve">«Лучшие практики российских регионов в сфере </w:t>
      </w:r>
    </w:p>
    <w:p w:rsidR="00F012B7" w:rsidRPr="00F012B7" w:rsidRDefault="00F012B7" w:rsidP="00F012B7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012B7">
        <w:rPr>
          <w:rFonts w:ascii="Times New Roman" w:hAnsi="Times New Roman" w:cs="Times New Roman"/>
          <w:b/>
          <w:sz w:val="28"/>
          <w:szCs w:val="28"/>
        </w:rPr>
        <w:t>традиционной народной культуры»</w:t>
      </w:r>
    </w:p>
    <w:p w:rsidR="00F012B7" w:rsidRPr="00F012B7" w:rsidRDefault="00F012B7" w:rsidP="00F012B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12B7" w:rsidRPr="00F012B7" w:rsidRDefault="00F012B7" w:rsidP="00F012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7">
        <w:rPr>
          <w:rFonts w:ascii="Times New Roman" w:hAnsi="Times New Roman" w:cs="Times New Roman"/>
          <w:color w:val="000000"/>
          <w:sz w:val="28"/>
          <w:szCs w:val="28"/>
        </w:rPr>
        <w:t>Наименование проекта (полностью)</w:t>
      </w:r>
    </w:p>
    <w:p w:rsidR="00F012B7" w:rsidRPr="00F012B7" w:rsidRDefault="00F012B7" w:rsidP="00F012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7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проекта (традиционная народная культура и фольклор, взаимодействие учреждений </w:t>
      </w:r>
      <w:proofErr w:type="spellStart"/>
      <w:r w:rsidRPr="00F012B7">
        <w:rPr>
          <w:rFonts w:ascii="Times New Roman" w:hAnsi="Times New Roman" w:cs="Times New Roman"/>
          <w:color w:val="000000"/>
          <w:sz w:val="28"/>
          <w:szCs w:val="28"/>
        </w:rPr>
        <w:t>культурно-досугового</w:t>
      </w:r>
      <w:proofErr w:type="spellEnd"/>
      <w:r w:rsidRPr="00F012B7">
        <w:rPr>
          <w:rFonts w:ascii="Times New Roman" w:hAnsi="Times New Roman" w:cs="Times New Roman"/>
          <w:color w:val="000000"/>
          <w:sz w:val="28"/>
          <w:szCs w:val="28"/>
        </w:rPr>
        <w:t xml:space="preserve"> типа и некоммерческих неправительственных организаций в сфере традиционной народной культуры, государственная поддержка в сфере традиционной народной культуры и народного творчества на региональном уровне)</w:t>
      </w:r>
    </w:p>
    <w:p w:rsidR="00F012B7" w:rsidRPr="00F012B7" w:rsidRDefault="00F012B7" w:rsidP="00F012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7">
        <w:rPr>
          <w:rFonts w:ascii="Times New Roman" w:hAnsi="Times New Roman" w:cs="Times New Roman"/>
          <w:color w:val="000000"/>
          <w:sz w:val="28"/>
          <w:szCs w:val="28"/>
        </w:rPr>
        <w:t>Руководитель проекта (Ф.ИО полностью, регалии, должность)</w:t>
      </w:r>
    </w:p>
    <w:p w:rsidR="00F012B7" w:rsidRPr="00F012B7" w:rsidRDefault="00F012B7" w:rsidP="00F012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12B7">
        <w:rPr>
          <w:rFonts w:ascii="Times New Roman" w:hAnsi="Times New Roman" w:cs="Times New Roman"/>
          <w:bCs/>
          <w:color w:val="000000"/>
          <w:sz w:val="28"/>
          <w:szCs w:val="28"/>
        </w:rPr>
        <w:t>Контакты организации, номинирующей проект (адрес, наименование,</w:t>
      </w:r>
      <w:proofErr w:type="gramEnd"/>
      <w:r w:rsidRPr="00F01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тел</w:t>
      </w:r>
      <w:proofErr w:type="gramStart"/>
      <w:r w:rsidRPr="00F012B7">
        <w:rPr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Pr="00F012B7">
        <w:rPr>
          <w:rFonts w:ascii="Times New Roman" w:hAnsi="Times New Roman" w:cs="Times New Roman"/>
          <w:bCs/>
          <w:color w:val="000000"/>
          <w:sz w:val="28"/>
          <w:szCs w:val="28"/>
        </w:rPr>
        <w:t>онтакты, электронная почта)</w:t>
      </w:r>
    </w:p>
    <w:p w:rsidR="00F012B7" w:rsidRPr="00F012B7" w:rsidRDefault="00F012B7" w:rsidP="00F012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7">
        <w:rPr>
          <w:rFonts w:ascii="Times New Roman" w:hAnsi="Times New Roman" w:cs="Times New Roman"/>
          <w:sz w:val="28"/>
          <w:szCs w:val="28"/>
        </w:rPr>
        <w:t>Описание проекта (1000 – 2000 знаков)</w:t>
      </w:r>
    </w:p>
    <w:p w:rsidR="00F012B7" w:rsidRPr="00F012B7" w:rsidRDefault="00F012B7" w:rsidP="00F012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7">
        <w:rPr>
          <w:rFonts w:ascii="Times New Roman" w:hAnsi="Times New Roman" w:cs="Times New Roman"/>
          <w:bCs/>
          <w:color w:val="000000"/>
          <w:sz w:val="28"/>
          <w:szCs w:val="28"/>
        </w:rPr>
        <w:t>Сроки и место реализации проекта</w:t>
      </w:r>
    </w:p>
    <w:p w:rsidR="00F012B7" w:rsidRPr="00F012B7" w:rsidRDefault="00F012B7" w:rsidP="00F012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7">
        <w:rPr>
          <w:rFonts w:ascii="Times New Roman" w:hAnsi="Times New Roman" w:cs="Times New Roman"/>
          <w:color w:val="000000"/>
          <w:sz w:val="28"/>
          <w:szCs w:val="28"/>
        </w:rPr>
        <w:t>Партнеры проекта</w:t>
      </w:r>
    </w:p>
    <w:p w:rsidR="00F012B7" w:rsidRPr="00F012B7" w:rsidRDefault="00F012B7" w:rsidP="00F012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12B7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proofErr w:type="gramEnd"/>
      <w:r w:rsidRPr="00F012B7">
        <w:rPr>
          <w:rFonts w:ascii="Times New Roman" w:hAnsi="Times New Roman" w:cs="Times New Roman"/>
          <w:color w:val="000000"/>
          <w:sz w:val="28"/>
          <w:szCs w:val="28"/>
        </w:rPr>
        <w:t>/прогнозируемые результаты</w:t>
      </w:r>
    </w:p>
    <w:p w:rsidR="00F012B7" w:rsidRPr="00F012B7" w:rsidRDefault="00F012B7" w:rsidP="00F012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B7" w:rsidRPr="00F012B7" w:rsidRDefault="00F012B7" w:rsidP="00F012B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7">
        <w:rPr>
          <w:rFonts w:ascii="Times New Roman" w:hAnsi="Times New Roman" w:cs="Times New Roman"/>
          <w:color w:val="000000"/>
          <w:sz w:val="28"/>
          <w:szCs w:val="28"/>
        </w:rPr>
        <w:t>К анкете необходимо приложить 3-5 фотографий (разрешение от 2500пкс) реализованного проекта.</w:t>
      </w:r>
    </w:p>
    <w:p w:rsidR="00F012B7" w:rsidRPr="00F012B7" w:rsidRDefault="00F012B7" w:rsidP="00F012B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012B7" w:rsidRPr="00F012B7" w:rsidRDefault="00F012B7" w:rsidP="00F012B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012B7" w:rsidRPr="00F012B7" w:rsidRDefault="00F012B7" w:rsidP="00F012B7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012B7">
        <w:rPr>
          <w:rFonts w:ascii="Times New Roman" w:hAnsi="Times New Roman" w:cs="Times New Roman"/>
          <w:sz w:val="28"/>
          <w:szCs w:val="28"/>
        </w:rPr>
        <w:t xml:space="preserve">Анкеты оформляются для каждого проекта отдельно. </w:t>
      </w:r>
    </w:p>
    <w:p w:rsidR="00F012B7" w:rsidRPr="00F012B7" w:rsidRDefault="00F012B7" w:rsidP="00F012B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012B7" w:rsidRPr="00F012B7" w:rsidRDefault="00F012B7" w:rsidP="00F012B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012B7" w:rsidRPr="00F012B7" w:rsidRDefault="00F012B7" w:rsidP="00F012B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A4516" w:rsidRPr="00F012B7" w:rsidRDefault="008A4516" w:rsidP="00F012B7">
      <w:pPr>
        <w:spacing w:after="0"/>
        <w:rPr>
          <w:rFonts w:ascii="Times New Roman" w:hAnsi="Times New Roman" w:cs="Times New Roman"/>
        </w:rPr>
      </w:pPr>
    </w:p>
    <w:sectPr w:rsidR="008A4516" w:rsidRPr="00F012B7" w:rsidSect="00B8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61F8"/>
    <w:multiLevelType w:val="hybridMultilevel"/>
    <w:tmpl w:val="0018D01A"/>
    <w:lvl w:ilvl="0" w:tplc="4B76411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12B7"/>
    <w:rsid w:val="008A4516"/>
    <w:rsid w:val="00B833AF"/>
    <w:rsid w:val="00C64B3D"/>
    <w:rsid w:val="00F0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12B7"/>
    <w:pPr>
      <w:spacing w:after="12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012B7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2015-08-07T10:33:00Z</dcterms:created>
  <dcterms:modified xsi:type="dcterms:W3CDTF">2015-08-07T11:12:00Z</dcterms:modified>
</cp:coreProperties>
</file>