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F4" w:rsidRPr="00EB4726" w:rsidRDefault="00A130F4" w:rsidP="0051397E">
      <w:pPr>
        <w:suppressAutoHyphens/>
        <w:spacing w:after="0" w:line="240" w:lineRule="auto"/>
        <w:ind w:left="113"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B4726">
        <w:rPr>
          <w:rFonts w:ascii="Times New Roman" w:hAnsi="Times New Roman"/>
          <w:b/>
          <w:sz w:val="24"/>
          <w:szCs w:val="24"/>
          <w:lang w:eastAsia="ar-SA"/>
        </w:rPr>
        <w:t>Министерство культуры Российской Федерации</w:t>
      </w:r>
    </w:p>
    <w:p w:rsidR="00A130F4" w:rsidRPr="00EB4726" w:rsidRDefault="00A130F4" w:rsidP="00EB4726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B4726">
        <w:rPr>
          <w:rFonts w:ascii="Times New Roman" w:hAnsi="Times New Roman"/>
          <w:b/>
          <w:sz w:val="24"/>
          <w:szCs w:val="24"/>
          <w:lang w:eastAsia="ar-SA"/>
        </w:rPr>
        <w:t>ФГБУК «Государственный Российский Дом народного творчества»</w:t>
      </w:r>
    </w:p>
    <w:p w:rsidR="00A130F4" w:rsidRPr="00EB4726" w:rsidRDefault="00A130F4" w:rsidP="0051397E">
      <w:pPr>
        <w:suppressAutoHyphens/>
        <w:spacing w:after="0" w:line="240" w:lineRule="auto"/>
        <w:ind w:left="-624"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B4726">
        <w:rPr>
          <w:rFonts w:ascii="Times New Roman" w:hAnsi="Times New Roman"/>
          <w:b/>
          <w:sz w:val="24"/>
          <w:szCs w:val="24"/>
          <w:lang w:eastAsia="ar-SA"/>
        </w:rPr>
        <w:t>Министерство искусства и культурной политики Ульяновской области</w:t>
      </w:r>
    </w:p>
    <w:p w:rsidR="00A130F4" w:rsidRPr="00EB4726" w:rsidRDefault="00A130F4" w:rsidP="00EB4726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B4726">
        <w:rPr>
          <w:rFonts w:ascii="Times New Roman" w:hAnsi="Times New Roman"/>
          <w:b/>
          <w:sz w:val="24"/>
          <w:szCs w:val="24"/>
          <w:lang w:eastAsia="ar-SA"/>
        </w:rPr>
        <w:t>ОГБУК «Центр народной культуры Ульяновской области»</w:t>
      </w:r>
    </w:p>
    <w:p w:rsidR="00A130F4" w:rsidRPr="00EB4726" w:rsidRDefault="00A130F4" w:rsidP="00EB4726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130F4" w:rsidRPr="00EB4726" w:rsidRDefault="00A130F4" w:rsidP="00EB4726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EB4726">
        <w:rPr>
          <w:rFonts w:ascii="Times New Roman" w:hAnsi="Times New Roman"/>
          <w:b/>
          <w:sz w:val="28"/>
          <w:szCs w:val="28"/>
          <w:lang w:eastAsia="ar-SA"/>
        </w:rPr>
        <w:t>Программ</w:t>
      </w:r>
      <w:r>
        <w:rPr>
          <w:rFonts w:ascii="Times New Roman" w:hAnsi="Times New Roman"/>
          <w:b/>
          <w:sz w:val="28"/>
          <w:szCs w:val="28"/>
          <w:lang w:eastAsia="ar-SA"/>
        </w:rPr>
        <w:t>а</w:t>
      </w:r>
      <w:r w:rsidRPr="00EB4726">
        <w:rPr>
          <w:rFonts w:ascii="Times New Roman" w:hAnsi="Times New Roman"/>
          <w:b/>
          <w:sz w:val="28"/>
          <w:szCs w:val="28"/>
          <w:lang w:eastAsia="ar-SA"/>
        </w:rPr>
        <w:t xml:space="preserve"> проведения Межрегиональной творческой лаборатории «Воспитание традицией» </w:t>
      </w:r>
    </w:p>
    <w:tbl>
      <w:tblPr>
        <w:tblpPr w:leftFromText="180" w:rightFromText="180" w:vertAnchor="text" w:horzAnchor="margin" w:tblpXSpec="center" w:tblpY="217"/>
        <w:tblW w:w="12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4"/>
        <w:gridCol w:w="1843"/>
        <w:gridCol w:w="3402"/>
      </w:tblGrid>
      <w:tr w:rsidR="00417F2B" w:rsidRPr="00EB4726" w:rsidTr="00417F2B">
        <w:tc>
          <w:tcPr>
            <w:tcW w:w="7654" w:type="dxa"/>
          </w:tcPr>
          <w:p w:rsidR="00417F2B" w:rsidRPr="00EB4726" w:rsidRDefault="00417F2B" w:rsidP="0051397E">
            <w:pPr>
              <w:suppressAutoHyphens/>
              <w:spacing w:after="0" w:line="240" w:lineRule="auto"/>
              <w:ind w:left="252" w:hanging="18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43" w:type="dxa"/>
          </w:tcPr>
          <w:p w:rsidR="00417F2B" w:rsidRPr="00EB4726" w:rsidRDefault="00417F2B" w:rsidP="005139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3402" w:type="dxa"/>
          </w:tcPr>
          <w:p w:rsidR="00417F2B" w:rsidRPr="00EB4726" w:rsidRDefault="00417F2B" w:rsidP="005139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417F2B" w:rsidRPr="00EB4726" w:rsidTr="00417F2B">
        <w:tc>
          <w:tcPr>
            <w:tcW w:w="12899" w:type="dxa"/>
            <w:gridSpan w:val="3"/>
          </w:tcPr>
          <w:p w:rsidR="00417F2B" w:rsidRPr="00EB4726" w:rsidRDefault="00417F2B" w:rsidP="0051397E">
            <w:pPr>
              <w:suppressAutoHyphens/>
              <w:spacing w:after="0" w:line="240" w:lineRule="auto"/>
              <w:ind w:right="-25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 сентября, среда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Заезд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размещение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участников творческой лаборатории</w:t>
            </w: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С 12.00</w:t>
            </w:r>
          </w:p>
        </w:tc>
        <w:tc>
          <w:tcPr>
            <w:tcW w:w="3402" w:type="dxa"/>
          </w:tcPr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Гостиница «Октябрьская», Плеханова 1</w:t>
            </w: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Гостиница «Венец»,</w:t>
            </w: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ул. Спасская, 19/9</w:t>
            </w:r>
          </w:p>
        </w:tc>
      </w:tr>
      <w:tr w:rsidR="00417F2B" w:rsidRPr="00EB4726" w:rsidTr="00417F2B">
        <w:tc>
          <w:tcPr>
            <w:tcW w:w="12899" w:type="dxa"/>
            <w:gridSpan w:val="3"/>
          </w:tcPr>
          <w:p w:rsidR="00417F2B" w:rsidRPr="00EB4726" w:rsidRDefault="00417F2B" w:rsidP="0051397E">
            <w:pPr>
              <w:suppressAutoHyphens/>
              <w:spacing w:after="0" w:line="240" w:lineRule="auto"/>
              <w:ind w:right="-25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 сентября, четверг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1843" w:type="dxa"/>
          </w:tcPr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08.00 – 09.00</w:t>
            </w:r>
          </w:p>
        </w:tc>
        <w:tc>
          <w:tcPr>
            <w:tcW w:w="3402" w:type="dxa"/>
          </w:tcPr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Гостиница «Октябрьская», Плеханова 1</w:t>
            </w: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Гостиница «Венец»,</w:t>
            </w: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ул. Спасская, 19/9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Пресс-конференция</w:t>
            </w: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Спикеры:</w:t>
            </w:r>
          </w:p>
          <w:p w:rsidR="00417F2B" w:rsidRDefault="00417F2B" w:rsidP="004B6A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Первый заместитель директора ФГБУК «Государственный Российский Дом народного творчества» </w:t>
            </w:r>
            <w:r w:rsidRPr="00B920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Мери Вахтанговна Русанова</w:t>
            </w:r>
          </w:p>
          <w:p w:rsidR="00417F2B" w:rsidRPr="00EB4726" w:rsidRDefault="00417F2B" w:rsidP="004B6A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Министр искусства и культурной политики Ульяновской области </w:t>
            </w:r>
            <w:r w:rsidRPr="00B920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Татьяна Александровна Ившина</w:t>
            </w:r>
          </w:p>
          <w:p w:rsidR="00417F2B" w:rsidRPr="004B6ABF" w:rsidRDefault="00417F2B" w:rsidP="004B6A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ОГБУК «Центр народной культуры Ульяновской области», Заслуженный работник культуры Ульяновской области - </w:t>
            </w:r>
            <w:r w:rsidRPr="00B920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Лаковская Елена Николаевна</w:t>
            </w:r>
          </w:p>
        </w:tc>
        <w:tc>
          <w:tcPr>
            <w:tcW w:w="1843" w:type="dxa"/>
          </w:tcPr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09.30 – 10.00</w:t>
            </w: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417F2B" w:rsidRDefault="00417F2B" w:rsidP="001B75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Конференц-зал</w:t>
            </w:r>
          </w:p>
          <w:p w:rsidR="00417F2B" w:rsidRPr="00EB4726" w:rsidRDefault="00417F2B" w:rsidP="001B75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Дворец «Губернаторский»</w:t>
            </w: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Карла Маркса 2/13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Открытие творческой лаборатории в формате Пленарного заседания</w:t>
            </w:r>
          </w:p>
          <w:p w:rsidR="00417F2B" w:rsidRDefault="00417F2B" w:rsidP="004B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Приветственное слово:</w:t>
            </w:r>
          </w:p>
          <w:p w:rsidR="00417F2B" w:rsidRDefault="00417F2B" w:rsidP="004B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Министр искусства и культурной политики Ульяновской области </w:t>
            </w:r>
            <w:r w:rsidRPr="00B920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Татьяна Александровна Ившина</w:t>
            </w:r>
          </w:p>
          <w:p w:rsidR="00417F2B" w:rsidRPr="00EB4726" w:rsidRDefault="00417F2B" w:rsidP="004B6A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Выступления:</w:t>
            </w:r>
          </w:p>
          <w:p w:rsidR="00417F2B" w:rsidRPr="00B92007" w:rsidRDefault="00417F2B" w:rsidP="00EB4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Первый заместитель директора ФГБУК «Государственный Российский Дом народного творчества» </w:t>
            </w:r>
            <w:r w:rsidRPr="00B920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Мери Вахтанговна </w:t>
            </w:r>
            <w:r w:rsidRPr="00B920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Русанова</w:t>
            </w:r>
          </w:p>
          <w:p w:rsidR="00417F2B" w:rsidRPr="0047083E" w:rsidRDefault="00417F2B" w:rsidP="002A0F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ОГБУК «Центр народной культуры Ульяновской области», Заслуженный работник культуры Ульяновской области - </w:t>
            </w:r>
            <w:r w:rsidRPr="00B920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Лаковская Елена Николаевна</w:t>
            </w:r>
          </w:p>
          <w:p w:rsidR="00417F2B" w:rsidRPr="002A0F0C" w:rsidRDefault="00417F2B" w:rsidP="0047083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8217A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Заведующий отделом народной культуры</w:t>
            </w:r>
            <w:r w:rsidRPr="00A821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ФГБУК «Государственный Российский Дом народного творчества»</w:t>
            </w:r>
            <w:r w:rsidRPr="00A8217A">
              <w:rPr>
                <w:rStyle w:val="a6"/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8217A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заслуженный артист России </w:t>
            </w:r>
            <w:r w:rsidRPr="00A8217A">
              <w:rPr>
                <w:rStyle w:val="a6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Петр Алексеевич Сорокин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10.00 – 11.00</w:t>
            </w:r>
          </w:p>
        </w:tc>
        <w:tc>
          <w:tcPr>
            <w:tcW w:w="3402" w:type="dxa"/>
            <w:vMerge w:val="restart"/>
          </w:tcPr>
          <w:p w:rsidR="00417F2B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Фойе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4761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этажа 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концертного зала</w:t>
            </w: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ворец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«Губернаторский» </w:t>
            </w: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Карла Маркса 2/13</w:t>
            </w:r>
          </w:p>
          <w:p w:rsidR="00417F2B" w:rsidRPr="00EB4726" w:rsidRDefault="00417F2B" w:rsidP="00EB47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Кофе-брейк</w:t>
            </w:r>
          </w:p>
        </w:tc>
        <w:tc>
          <w:tcPr>
            <w:tcW w:w="1843" w:type="dxa"/>
          </w:tcPr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11.00-11.15</w:t>
            </w:r>
          </w:p>
        </w:tc>
        <w:tc>
          <w:tcPr>
            <w:tcW w:w="3402" w:type="dxa"/>
            <w:vMerge/>
          </w:tcPr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E25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B4726">
              <w:rPr>
                <w:rFonts w:ascii="Times New Roman" w:hAnsi="Times New Roman"/>
                <w:sz w:val="24"/>
                <w:szCs w:val="24"/>
              </w:rPr>
              <w:t xml:space="preserve">руглый стол </w:t>
            </w:r>
            <w:r w:rsidRPr="00EB4726">
              <w:rPr>
                <w:rFonts w:ascii="Times New Roman" w:hAnsi="Times New Roman"/>
                <w:b/>
                <w:sz w:val="24"/>
              </w:rPr>
              <w:t>«Место и роль фольклорно-этнографических экспедиций в работе Центров народной культуры и Домов народного творчества»</w:t>
            </w:r>
          </w:p>
          <w:p w:rsidR="00417F2B" w:rsidRPr="00EB4726" w:rsidRDefault="00417F2B" w:rsidP="00E25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4726">
              <w:rPr>
                <w:rFonts w:ascii="Times New Roman" w:hAnsi="Times New Roman"/>
                <w:sz w:val="24"/>
              </w:rPr>
              <w:t>Эксперты:</w:t>
            </w:r>
          </w:p>
          <w:p w:rsidR="00417F2B" w:rsidRDefault="00417F2B" w:rsidP="00E2552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B4726">
              <w:rPr>
                <w:rFonts w:ascii="Times New Roman" w:hAnsi="Times New Roman"/>
                <w:sz w:val="24"/>
              </w:rPr>
              <w:t>Кандидат филологических наук,</w:t>
            </w:r>
            <w:r w:rsidRPr="00EB472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B4726">
              <w:rPr>
                <w:rFonts w:ascii="Times New Roman" w:hAnsi="Times New Roman"/>
                <w:sz w:val="24"/>
              </w:rPr>
              <w:t xml:space="preserve">доцент кафедры литературы ФГБОУ ВПО «Ульяновский государственный педагогический университет им. И.Н. Ульянова», научный сотрудник ОГБУК «Центр народной культуры Ульяновской области» </w:t>
            </w:r>
            <w:r w:rsidRPr="002A0F0C">
              <w:rPr>
                <w:rFonts w:ascii="Times New Roman" w:hAnsi="Times New Roman"/>
                <w:b/>
                <w:sz w:val="24"/>
              </w:rPr>
              <w:t>Михаил Григорьевич Матлин;</w:t>
            </w:r>
          </w:p>
          <w:p w:rsidR="00417F2B" w:rsidRPr="004B6ABF" w:rsidRDefault="00417F2B" w:rsidP="004B6A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34EE3">
              <w:rPr>
                <w:rFonts w:ascii="Times New Roman" w:hAnsi="Times New Roman"/>
                <w:sz w:val="24"/>
              </w:rPr>
              <w:t xml:space="preserve">Заведующий отделом традиционной народной культуры БУК Вологодской области «Областной научно-методический центр культуры» </w:t>
            </w:r>
            <w:r w:rsidRPr="00634EE3">
              <w:rPr>
                <w:rFonts w:ascii="Times New Roman" w:hAnsi="Times New Roman"/>
                <w:b/>
                <w:sz w:val="24"/>
              </w:rPr>
              <w:t>Алексей Викторович Кулёв</w:t>
            </w:r>
            <w:r w:rsidRPr="00634EE3">
              <w:rPr>
                <w:rFonts w:ascii="Times New Roman" w:hAnsi="Times New Roman"/>
                <w:sz w:val="24"/>
              </w:rPr>
              <w:t xml:space="preserve"> - </w:t>
            </w:r>
            <w:r w:rsidRPr="00634EE3">
              <w:rPr>
                <w:rFonts w:ascii="Times New Roman" w:hAnsi="Times New Roman"/>
              </w:rPr>
              <w:t xml:space="preserve"> </w:t>
            </w:r>
            <w:r w:rsidRPr="004B6ABF">
              <w:rPr>
                <w:rFonts w:ascii="Times New Roman" w:hAnsi="Times New Roman"/>
                <w:b/>
              </w:rPr>
              <w:t>«</w:t>
            </w:r>
            <w:r w:rsidRPr="00634EE3">
              <w:rPr>
                <w:rFonts w:ascii="Times New Roman" w:hAnsi="Times New Roman"/>
                <w:b/>
                <w:sz w:val="24"/>
                <w:szCs w:val="24"/>
              </w:rPr>
              <w:t>Опыт изучения локальных традиций народной культуры специалистами учреждений культуры через экспедиционную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34EE3">
              <w:rPr>
                <w:rFonts w:ascii="Times New Roman" w:hAnsi="Times New Roman"/>
                <w:sz w:val="24"/>
              </w:rPr>
              <w:t xml:space="preserve">; </w:t>
            </w:r>
          </w:p>
          <w:p w:rsidR="00417F2B" w:rsidRPr="0023075C" w:rsidRDefault="00417F2B" w:rsidP="00E2552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521">
              <w:rPr>
                <w:rFonts w:ascii="Times New Roman" w:hAnsi="Times New Roman"/>
                <w:sz w:val="24"/>
                <w:szCs w:val="24"/>
              </w:rPr>
              <w:t xml:space="preserve">Ведущий методист отдела традиционной культуры и самодеятельного художественного творчества, почетный работник культуры Республики Коми - </w:t>
            </w:r>
            <w:r w:rsidRPr="00761521">
              <w:rPr>
                <w:rFonts w:ascii="Times New Roman" w:hAnsi="Times New Roman"/>
                <w:b/>
                <w:sz w:val="24"/>
                <w:szCs w:val="24"/>
              </w:rPr>
              <w:t>Елена Геннадиевна Вострых</w:t>
            </w:r>
            <w:r w:rsidRPr="0076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3075C">
              <w:rPr>
                <w:rFonts w:ascii="Times New Roman" w:hAnsi="Times New Roman"/>
                <w:b/>
                <w:sz w:val="24"/>
                <w:szCs w:val="24"/>
              </w:rPr>
              <w:t>Народный трад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иционный праздник коми-ижемцев «Луд»</w:t>
            </w:r>
            <w:r w:rsidRPr="0023075C">
              <w:rPr>
                <w:rFonts w:ascii="Times New Roman" w:hAnsi="Times New Roman"/>
                <w:b/>
                <w:sz w:val="24"/>
                <w:szCs w:val="24"/>
              </w:rPr>
              <w:t xml:space="preserve"> в Ижевском районе. Традиционная культура бассейна реки Вашки Удорского района. Песенная фольклорная традиция с. Прокопьевка Прилузского района. Традиция игры на многоствольной ансамблевой флейте (чипсане) в с. Чёрныш Прилузского района»</w:t>
            </w:r>
          </w:p>
          <w:p w:rsidR="00417F2B" w:rsidRPr="00761521" w:rsidRDefault="00417F2B" w:rsidP="00E2552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21">
              <w:rPr>
                <w:rFonts w:ascii="Times New Roman" w:hAnsi="Times New Roman"/>
                <w:sz w:val="24"/>
                <w:szCs w:val="24"/>
              </w:rPr>
              <w:t xml:space="preserve">Методист по формированию реестра объектов нематериального культурного наследия Липецкой области - </w:t>
            </w:r>
            <w:r w:rsidRPr="00761521">
              <w:rPr>
                <w:rFonts w:ascii="Times New Roman" w:hAnsi="Times New Roman"/>
                <w:b/>
                <w:sz w:val="24"/>
                <w:szCs w:val="24"/>
              </w:rPr>
              <w:t xml:space="preserve">Жучкова Мария Александровна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3075C">
              <w:rPr>
                <w:rFonts w:ascii="Times New Roman" w:hAnsi="Times New Roman"/>
                <w:b/>
                <w:sz w:val="24"/>
                <w:szCs w:val="24"/>
              </w:rPr>
              <w:t>Свадебный обряд сёл Дёмкино и Колыбельское Чаплыгинского района Липецкой области: современное состояние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17F2B" w:rsidRPr="0023075C" w:rsidRDefault="00417F2B" w:rsidP="00E2552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научный сотрудник МБУК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1521">
              <w:rPr>
                <w:rFonts w:ascii="Times New Roman" w:hAnsi="Times New Roman"/>
                <w:sz w:val="24"/>
                <w:szCs w:val="24"/>
              </w:rPr>
              <w:t>Историко-художественный музей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1521">
              <w:rPr>
                <w:rFonts w:ascii="Times New Roman" w:hAnsi="Times New Roman"/>
                <w:sz w:val="24"/>
                <w:szCs w:val="24"/>
              </w:rPr>
              <w:t xml:space="preserve"> городского округа семеновский, отдел народного художественного промысла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Музейно-туристический центр «Золотая Хохлома»</w:t>
            </w:r>
            <w:r w:rsidRPr="00761521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761521">
              <w:rPr>
                <w:rFonts w:ascii="Times New Roman" w:hAnsi="Times New Roman"/>
                <w:b/>
                <w:sz w:val="24"/>
                <w:szCs w:val="24"/>
              </w:rPr>
              <w:t>Шаповалова Алена Евгеньевна</w:t>
            </w:r>
            <w:r w:rsidRPr="0076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Сказка, длиною в жизнь»</w:t>
            </w:r>
          </w:p>
          <w:p w:rsidR="00417F2B" w:rsidRDefault="00417F2B" w:rsidP="008C41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этноцентром КГАУК «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рмский дом народного творчества»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31154">
              <w:rPr>
                <w:rFonts w:ascii="Times New Roman" w:hAnsi="Times New Roman"/>
                <w:b/>
                <w:sz w:val="24"/>
                <w:szCs w:val="24"/>
              </w:rPr>
              <w:t>Суханова Марина Евгеньевна</w:t>
            </w:r>
            <w:r w:rsidRPr="00231154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 w:rsidRPr="00231154">
              <w:rPr>
                <w:rFonts w:ascii="Times New Roman" w:hAnsi="Times New Roman"/>
                <w:b/>
                <w:sz w:val="24"/>
                <w:szCs w:val="24"/>
              </w:rPr>
              <w:t>Формы актуального наследия традиционной народной культуры в деятельности Пермского Дома народного творчества».</w:t>
            </w:r>
          </w:p>
          <w:p w:rsidR="00417F2B" w:rsidRDefault="00417F2B" w:rsidP="008C41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869">
              <w:rPr>
                <w:rFonts w:ascii="Times New Roman" w:hAnsi="Times New Roman"/>
                <w:sz w:val="24"/>
                <w:szCs w:val="24"/>
              </w:rPr>
              <w:t>Ведущий методист специалист по фольклору отдела народного творчества Лениградского областного государственного учреждения культуры «Учебно-методический центр культуры и искусств»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Киселева Елена Владиславовна – «Архив фольклорно-этнографических материалов как основа работы в сфере сохранения и актуализации народной традиционной культуры»</w:t>
            </w:r>
          </w:p>
          <w:p w:rsidR="00417F2B" w:rsidRPr="008C41EC" w:rsidRDefault="00417F2B" w:rsidP="008C41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869">
              <w:rPr>
                <w:rFonts w:ascii="Times New Roman" w:hAnsi="Times New Roman"/>
                <w:sz w:val="24"/>
                <w:szCs w:val="24"/>
              </w:rPr>
              <w:t xml:space="preserve">Заведующий Экспедиционно-исследовательским архивом АНО «РАНГ» Самарского центра русской традиционной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Давыдов Андрей Михайлович – «Экспедиционная деятельность  Самарского центра русской традиционной культуры в 2015г.»</w:t>
            </w:r>
          </w:p>
        </w:tc>
        <w:tc>
          <w:tcPr>
            <w:tcW w:w="1843" w:type="dxa"/>
          </w:tcPr>
          <w:p w:rsidR="00417F2B" w:rsidRPr="00EB4726" w:rsidRDefault="00417F2B" w:rsidP="00E255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11.1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-12.40</w:t>
            </w:r>
          </w:p>
        </w:tc>
        <w:tc>
          <w:tcPr>
            <w:tcW w:w="3402" w:type="dxa"/>
          </w:tcPr>
          <w:p w:rsidR="00417F2B" w:rsidRDefault="00417F2B" w:rsidP="004761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Фойе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4761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этажа 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концертного зала</w:t>
            </w:r>
          </w:p>
          <w:p w:rsidR="00417F2B" w:rsidRPr="00EB4726" w:rsidRDefault="00417F2B" w:rsidP="004761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ворец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«Губернаторский» </w:t>
            </w:r>
          </w:p>
          <w:p w:rsidR="00417F2B" w:rsidRPr="00EB4726" w:rsidRDefault="00417F2B" w:rsidP="004761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Карла Маркса 2/13</w:t>
            </w: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417F2B" w:rsidRPr="00EB4726" w:rsidTr="00417F2B">
        <w:trPr>
          <w:trHeight w:val="1123"/>
        </w:trPr>
        <w:tc>
          <w:tcPr>
            <w:tcW w:w="7654" w:type="dxa"/>
          </w:tcPr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Обед</w:t>
            </w:r>
          </w:p>
        </w:tc>
        <w:tc>
          <w:tcPr>
            <w:tcW w:w="1843" w:type="dxa"/>
          </w:tcPr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13.00-14.00</w:t>
            </w:r>
          </w:p>
        </w:tc>
        <w:tc>
          <w:tcPr>
            <w:tcW w:w="3402" w:type="dxa"/>
          </w:tcPr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Гостиница «Октябрьская», Плеханова 1</w:t>
            </w: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Гостиница «Венец»,</w:t>
            </w: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ул. Спасская, 19/9</w:t>
            </w:r>
          </w:p>
        </w:tc>
      </w:tr>
      <w:tr w:rsidR="00417F2B" w:rsidRPr="00EB4726" w:rsidTr="00417F2B">
        <w:trPr>
          <w:trHeight w:val="1888"/>
        </w:trPr>
        <w:tc>
          <w:tcPr>
            <w:tcW w:w="7654" w:type="dxa"/>
          </w:tcPr>
          <w:p w:rsidR="00417F2B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Музейная секция: </w:t>
            </w:r>
          </w:p>
          <w:p w:rsidR="00417F2B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Презентация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Персональной выставки члена Всероссийской гильдии лоскутного шитья, ос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softHyphen/>
              <w:t>но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softHyphen/>
              <w:t>ва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softHyphen/>
              <w:t>теля Клу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softHyphen/>
              <w:t>ба лос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softHyphen/>
              <w:t>кут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softHyphen/>
              <w:t>но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softHyphen/>
              <w:t>го ши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softHyphen/>
              <w:t>тья г. Ка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softHyphen/>
              <w:t>за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softHyphen/>
              <w:t>ни Нины Любимовны Кузнецовой «Лоскутный вернисаж»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(г. Казань) </w:t>
            </w:r>
            <w:r w:rsidRPr="00AB51B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 мастер-класс </w:t>
            </w:r>
            <w:r w:rsidRPr="00AB51BA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 w:rsidRPr="00EB4726">
              <w:rPr>
                <w:rFonts w:ascii="Times New Roman" w:hAnsi="Times New Roman"/>
                <w:b/>
                <w:sz w:val="24"/>
                <w:szCs w:val="24"/>
              </w:rPr>
              <w:t xml:space="preserve"> лоскутной технике лоскутного шитья</w:t>
            </w:r>
          </w:p>
          <w:p w:rsidR="00417F2B" w:rsidRPr="00EB4726" w:rsidRDefault="00417F2B" w:rsidP="00555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17F2B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14.00-1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417F2B" w:rsidRDefault="00417F2B" w:rsidP="00AE683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F2B" w:rsidRDefault="00417F2B" w:rsidP="00AE683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F2B" w:rsidRPr="00EB4726" w:rsidRDefault="00417F2B" w:rsidP="00AE683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417F2B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7F2B" w:rsidRPr="00EB4726" w:rsidRDefault="00417F2B" w:rsidP="00EB47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Музей народного творчества</w:t>
            </w:r>
          </w:p>
          <w:p w:rsidR="00417F2B" w:rsidRPr="00EB4726" w:rsidRDefault="00417F2B" w:rsidP="00E2552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Пл. 100-летия Ленина 1б</w:t>
            </w:r>
          </w:p>
          <w:p w:rsidR="00417F2B" w:rsidRDefault="00417F2B" w:rsidP="00EB47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F2B" w:rsidRPr="00EB4726" w:rsidRDefault="00417F2B" w:rsidP="0099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F2B" w:rsidRPr="00EB4726" w:rsidTr="00417F2B">
        <w:trPr>
          <w:trHeight w:val="1969"/>
        </w:trPr>
        <w:tc>
          <w:tcPr>
            <w:tcW w:w="7654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Секция игрового фольклора: </w:t>
            </w:r>
          </w:p>
          <w:p w:rsidR="00417F2B" w:rsidRPr="009D2E18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</w:p>
          <w:p w:rsidR="00417F2B" w:rsidRPr="00EB4726" w:rsidRDefault="00417F2B" w:rsidP="00AB51BA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sz w:val="24"/>
              </w:rPr>
              <w:t>Мастер-класс «Игровой фольклор как средство изучения традиционной народной культуры»</w:t>
            </w:r>
            <w:r>
              <w:rPr>
                <w:rFonts w:ascii="Times New Roman" w:hAnsi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0366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Наталья Мещерякова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солистка, лауреат всероссийских и международных конкурсов с </w:t>
            </w:r>
            <w:r w:rsidRPr="0030366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</w:t>
            </w:r>
            <w:r w:rsidRPr="00F027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льклорны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</w:t>
            </w:r>
            <w:r w:rsidRPr="00F027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ансамбл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ем</w:t>
            </w:r>
            <w:r w:rsidRPr="00F027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«ЗЛАТО-СЕРЕБРО»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eorgia" w:hAnsi="Georgia"/>
              </w:rPr>
              <w:t>ГАУК Пензенской области «ПЕНЗАКОНЦЕРТ»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художественный руководитель - 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Владислав Бакунин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14.00-15.30</w:t>
            </w:r>
          </w:p>
        </w:tc>
        <w:tc>
          <w:tcPr>
            <w:tcW w:w="3402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Историко-мемориальный центр-музей И.А. Гончарова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Гончарова, 20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AB51BA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726">
              <w:rPr>
                <w:rFonts w:ascii="Times New Roman" w:hAnsi="Times New Roman"/>
                <w:b/>
                <w:i/>
                <w:sz w:val="24"/>
                <w:szCs w:val="24"/>
              </w:rPr>
              <w:t>Секция национальных молодежных инициатив в сфере преемственности традиций:</w:t>
            </w:r>
          </w:p>
          <w:p w:rsidR="00417F2B" w:rsidRDefault="00417F2B" w:rsidP="00AB51BA">
            <w:pPr>
              <w:spacing w:after="120" w:line="240" w:lineRule="auto"/>
              <w:jc w:val="both"/>
              <w:rPr>
                <w:b/>
                <w:sz w:val="24"/>
              </w:rPr>
            </w:pPr>
            <w:r w:rsidRPr="00EB4726">
              <w:rPr>
                <w:rFonts w:ascii="Times New Roman" w:hAnsi="Times New Roman"/>
                <w:b/>
                <w:sz w:val="24"/>
                <w:szCs w:val="24"/>
              </w:rPr>
              <w:t>Круглый стол «Национальные молодежные проекты в сфере традиционной народной культуры и фольклора»</w:t>
            </w:r>
            <w:r w:rsidRPr="00EB4726">
              <w:rPr>
                <w:b/>
                <w:sz w:val="24"/>
              </w:rPr>
              <w:t xml:space="preserve"> </w:t>
            </w:r>
          </w:p>
          <w:p w:rsidR="00417F2B" w:rsidRPr="002B403D" w:rsidRDefault="00417F2B" w:rsidP="00AB51B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Модератор – </w:t>
            </w:r>
            <w:r w:rsidRPr="002B403D">
              <w:rPr>
                <w:rFonts w:ascii="Times New Roman" w:hAnsi="Times New Roman"/>
                <w:sz w:val="24"/>
              </w:rPr>
              <w:t>заведующая Центром по возрождению и развитию национальных культур</w:t>
            </w:r>
            <w:r>
              <w:rPr>
                <w:rFonts w:ascii="Times New Roman" w:hAnsi="Times New Roman"/>
                <w:sz w:val="24"/>
              </w:rPr>
              <w:t xml:space="preserve"> – филиала ОГБУК «Центр народной культуры Ульяновской области»</w:t>
            </w:r>
            <w:r w:rsidRPr="002B403D">
              <w:rPr>
                <w:rFonts w:ascii="Times New Roman" w:hAnsi="Times New Roman"/>
                <w:sz w:val="24"/>
              </w:rPr>
              <w:t>, заслуженный работник культуры РФ</w:t>
            </w:r>
            <w:r>
              <w:rPr>
                <w:rFonts w:ascii="Times New Roman" w:hAnsi="Times New Roman"/>
                <w:b/>
                <w:sz w:val="24"/>
              </w:rPr>
              <w:t xml:space="preserve"> – Туркова Нурия Минзагитовна</w:t>
            </w:r>
          </w:p>
          <w:p w:rsidR="00417F2B" w:rsidRPr="005A13C5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A13C5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Докладчики: </w:t>
            </w:r>
          </w:p>
          <w:p w:rsidR="00417F2B" w:rsidRPr="002B403D" w:rsidRDefault="00417F2B" w:rsidP="00AB51B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03D">
              <w:rPr>
                <w:rFonts w:ascii="Times New Roman" w:hAnsi="Times New Roman"/>
                <w:sz w:val="24"/>
                <w:szCs w:val="24"/>
              </w:rPr>
              <w:t xml:space="preserve">Главный советник Департамента национальной политики Управления стратегического развития Администрации губернатора Ульяновской области </w:t>
            </w:r>
            <w:r w:rsidRPr="002B403D">
              <w:rPr>
                <w:rFonts w:ascii="Times New Roman" w:hAnsi="Times New Roman"/>
                <w:b/>
                <w:sz w:val="24"/>
                <w:szCs w:val="24"/>
              </w:rPr>
              <w:t>Макарочкина Светлана Анатольевна</w:t>
            </w:r>
            <w:r w:rsidRPr="002B40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F2B" w:rsidRPr="005A13C5" w:rsidRDefault="00417F2B" w:rsidP="00AB51B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Преподаватель, аспирант Казанского государственного университета культуры и искусства, артист фольклорно-этнографического молодежного коллектива «Сорнай» </w:t>
            </w:r>
            <w:r w:rsidRPr="005A13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Ильмир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Ильдусович</w:t>
            </w:r>
            <w:r w:rsidRPr="005A13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Ямалов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«Использование народных татарских музыкальных инструментов в молодежных ансамблях. Татарская игра как познание мира»</w:t>
            </w:r>
            <w:r w:rsidRPr="005A13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;</w:t>
            </w:r>
          </w:p>
          <w:p w:rsidR="00417F2B" w:rsidRDefault="00417F2B" w:rsidP="00AB51B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Руководитель ансамбля «Асамат», победитель Международного молодёжного конкурса «Мистер Этно» </w:t>
            </w:r>
            <w:r w:rsidRPr="005A13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Леонид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Владимирович</w:t>
            </w:r>
            <w:r w:rsidRPr="005A13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Антонов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«Молодежные инициативы в сфере преемственности традиций Республики Чувашия».</w:t>
            </w:r>
          </w:p>
          <w:p w:rsidR="00417F2B" w:rsidRPr="00EB4726" w:rsidRDefault="00417F2B" w:rsidP="00AB51B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Заведующий отделом культурно-досуговой деятельности Республиканского научно-методического центра народного творчества и культурно-досуговой деятельности Республики Марий Эл – </w:t>
            </w:r>
            <w:r w:rsidRPr="00C353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Зверева Зинаида Афанасьевна «Народная игра </w:t>
            </w:r>
            <w:r w:rsidRPr="00C353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как средство сближения национальных культур»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26">
              <w:rPr>
                <w:rFonts w:ascii="Times New Roman" w:hAnsi="Times New Roman"/>
                <w:sz w:val="24"/>
                <w:szCs w:val="24"/>
              </w:rPr>
              <w:lastRenderedPageBreak/>
              <w:t>14.00-15.30</w:t>
            </w:r>
          </w:p>
        </w:tc>
        <w:tc>
          <w:tcPr>
            <w:tcW w:w="3402" w:type="dxa"/>
          </w:tcPr>
          <w:p w:rsidR="00417F2B" w:rsidRPr="004761FF" w:rsidRDefault="00417F2B" w:rsidP="0047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FF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Pr="004761F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61FF">
              <w:rPr>
                <w:rFonts w:ascii="Times New Roman" w:hAnsi="Times New Roman"/>
                <w:sz w:val="24"/>
                <w:szCs w:val="24"/>
              </w:rPr>
              <w:t xml:space="preserve"> этажа концертного зала</w:t>
            </w:r>
          </w:p>
          <w:p w:rsidR="00417F2B" w:rsidRPr="004761FF" w:rsidRDefault="00417F2B" w:rsidP="0047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FF">
              <w:rPr>
                <w:rFonts w:ascii="Times New Roman" w:hAnsi="Times New Roman"/>
                <w:sz w:val="24"/>
                <w:szCs w:val="24"/>
              </w:rPr>
              <w:t xml:space="preserve">Дворец «Губернаторский» </w:t>
            </w:r>
          </w:p>
          <w:p w:rsidR="00417F2B" w:rsidRPr="004761FF" w:rsidRDefault="00417F2B" w:rsidP="0047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FF">
              <w:rPr>
                <w:rFonts w:ascii="Times New Roman" w:hAnsi="Times New Roman"/>
                <w:sz w:val="24"/>
                <w:szCs w:val="24"/>
              </w:rPr>
              <w:t>Карла Маркса 2/13</w:t>
            </w:r>
          </w:p>
          <w:p w:rsidR="00417F2B" w:rsidRPr="00EB4726" w:rsidRDefault="00417F2B" w:rsidP="00AB51B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F2B" w:rsidRPr="00EB4726" w:rsidTr="00417F2B">
        <w:tc>
          <w:tcPr>
            <w:tcW w:w="7654" w:type="dxa"/>
          </w:tcPr>
          <w:p w:rsidR="00417F2B" w:rsidRPr="00F02777" w:rsidRDefault="00417F2B" w:rsidP="00AB51B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Кофе-брейк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3402" w:type="dxa"/>
          </w:tcPr>
          <w:p w:rsidR="00417F2B" w:rsidRPr="004761FF" w:rsidRDefault="00417F2B" w:rsidP="00476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1FF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Pr="004761F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61FF">
              <w:rPr>
                <w:rFonts w:ascii="Times New Roman" w:hAnsi="Times New Roman"/>
                <w:sz w:val="24"/>
                <w:szCs w:val="24"/>
              </w:rPr>
              <w:t xml:space="preserve"> этажа концертного зала</w:t>
            </w:r>
          </w:p>
          <w:p w:rsidR="00417F2B" w:rsidRPr="004761FF" w:rsidRDefault="00417F2B" w:rsidP="00476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1FF">
              <w:rPr>
                <w:rFonts w:ascii="Times New Roman" w:hAnsi="Times New Roman"/>
                <w:sz w:val="24"/>
                <w:szCs w:val="24"/>
              </w:rPr>
              <w:t xml:space="preserve">Дворец «Губернаторский» </w:t>
            </w:r>
          </w:p>
          <w:p w:rsidR="00417F2B" w:rsidRPr="00EB4726" w:rsidRDefault="00417F2B" w:rsidP="00476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1FF">
              <w:rPr>
                <w:rFonts w:ascii="Times New Roman" w:hAnsi="Times New Roman"/>
                <w:sz w:val="24"/>
                <w:szCs w:val="24"/>
              </w:rPr>
              <w:t>Карла Маркса 2/13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Открытие Презентационной площадки «Лучшие практики российских регионов в сфере традиционной народной культуры»</w:t>
            </w: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(фойе концертного зала),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17F2B" w:rsidRPr="005A13C5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5A13C5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 xml:space="preserve">Модератор </w:t>
            </w: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5A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Елена Николаевна  Лаковская – генеральный директор ОГБУК «Центр народной культуры»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Заслуженный работник культуры Ульяновской области</w:t>
            </w: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7B11B8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Проекты:</w:t>
            </w:r>
          </w:p>
          <w:p w:rsidR="00417F2B" w:rsidRPr="00661DE7" w:rsidRDefault="00417F2B" w:rsidP="00AB51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661DE7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Ульяновская область:</w:t>
            </w:r>
          </w:p>
          <w:p w:rsidR="00417F2B" w:rsidRPr="00467A3D" w:rsidRDefault="00417F2B" w:rsidP="00AB51B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3D">
              <w:rPr>
                <w:rFonts w:ascii="Times New Roman" w:hAnsi="Times New Roman"/>
                <w:sz w:val="24"/>
                <w:szCs w:val="24"/>
              </w:rPr>
              <w:t>Экспериментальная площадка «ИСТОКиЯ»</w:t>
            </w:r>
          </w:p>
          <w:p w:rsidR="00417F2B" w:rsidRPr="00467A3D" w:rsidRDefault="00417F2B" w:rsidP="00AB51B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3D">
              <w:rPr>
                <w:rFonts w:ascii="Times New Roman" w:hAnsi="Times New Roman"/>
                <w:sz w:val="24"/>
                <w:szCs w:val="24"/>
              </w:rPr>
              <w:t>Премия «Браво, Маэстро!»</w:t>
            </w:r>
          </w:p>
          <w:p w:rsidR="00417F2B" w:rsidRPr="00467A3D" w:rsidRDefault="00417F2B" w:rsidP="00AB51B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3D">
              <w:rPr>
                <w:rFonts w:ascii="Times New Roman" w:hAnsi="Times New Roman"/>
                <w:sz w:val="24"/>
                <w:szCs w:val="24"/>
              </w:rPr>
              <w:t>Межрегиональный фестиваль-конкурс фольклорных коллективов «Свадьба в Обломовке»</w:t>
            </w:r>
          </w:p>
          <w:p w:rsidR="00417F2B" w:rsidRPr="00467A3D" w:rsidRDefault="00417F2B" w:rsidP="00AB51B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3D">
              <w:rPr>
                <w:rFonts w:ascii="Times New Roman" w:hAnsi="Times New Roman"/>
                <w:sz w:val="24"/>
                <w:szCs w:val="24"/>
              </w:rPr>
              <w:t>Фестиваль мордовского фольклора «Масторовань Морот»</w:t>
            </w:r>
          </w:p>
          <w:p w:rsidR="00417F2B" w:rsidRPr="00467A3D" w:rsidRDefault="00417F2B" w:rsidP="00AB51B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3D">
              <w:rPr>
                <w:rFonts w:ascii="Times New Roman" w:hAnsi="Times New Roman"/>
                <w:sz w:val="24"/>
                <w:szCs w:val="24"/>
              </w:rPr>
              <w:t>Областной конкурс собирателей фольклора имени Д.Н. Садовникова</w:t>
            </w:r>
          </w:p>
          <w:p w:rsidR="00417F2B" w:rsidRPr="00467A3D" w:rsidRDefault="00417F2B" w:rsidP="00AB51B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3D">
              <w:rPr>
                <w:rFonts w:ascii="Times New Roman" w:hAnsi="Times New Roman"/>
                <w:sz w:val="24"/>
                <w:szCs w:val="24"/>
              </w:rPr>
              <w:t>Фестиваль национальных культур «Поволжская глубинка»</w:t>
            </w:r>
          </w:p>
          <w:p w:rsidR="00417F2B" w:rsidRPr="00467A3D" w:rsidRDefault="00417F2B" w:rsidP="00AB51B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3D">
              <w:rPr>
                <w:rFonts w:ascii="Times New Roman" w:hAnsi="Times New Roman"/>
                <w:sz w:val="24"/>
                <w:szCs w:val="24"/>
              </w:rPr>
              <w:t>Международный конкурс «Мистер Этно»</w:t>
            </w:r>
          </w:p>
          <w:p w:rsidR="00417F2B" w:rsidRPr="00467A3D" w:rsidRDefault="00417F2B" w:rsidP="00AB51BA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A3D">
              <w:rPr>
                <w:rFonts w:ascii="Times New Roman" w:hAnsi="Times New Roman"/>
                <w:sz w:val="24"/>
                <w:szCs w:val="24"/>
              </w:rPr>
              <w:t>Межрегиональный казачий фестиваль «12 жемчужин»;</w:t>
            </w:r>
          </w:p>
          <w:p w:rsidR="00417F2B" w:rsidRPr="00661DE7" w:rsidRDefault="00417F2B" w:rsidP="00AB51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661DE7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Республика Марий Эл</w:t>
            </w:r>
          </w:p>
          <w:p w:rsidR="00417F2B" w:rsidRPr="00940459" w:rsidRDefault="00417F2B" w:rsidP="00AB51B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Межрегиональный фестиваль-конкурс национальных свадебных обрядов </w:t>
            </w:r>
            <w:r w:rsidRPr="00940459">
              <w:rPr>
                <w:rFonts w:ascii="Times New Roman" w:hAnsi="Times New Roman"/>
                <w:sz w:val="24"/>
                <w:szCs w:val="24"/>
              </w:rPr>
              <w:t>«Сўан пайрем»</w:t>
            </w:r>
            <w:r w:rsidRPr="00940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(«Свадебный праздник»)</w:t>
            </w:r>
          </w:p>
          <w:p w:rsidR="00417F2B" w:rsidRPr="00940459" w:rsidRDefault="00417F2B" w:rsidP="00AB51B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59">
              <w:rPr>
                <w:rFonts w:ascii="Times New Roman" w:hAnsi="Times New Roman"/>
                <w:sz w:val="24"/>
                <w:szCs w:val="24"/>
              </w:rPr>
              <w:t>Республиканский фестиваль семейно-родственных фольклорных ансамблей «Творцы и хранители»</w:t>
            </w:r>
          </w:p>
          <w:p w:rsidR="00417F2B" w:rsidRPr="00940459" w:rsidRDefault="00417F2B" w:rsidP="00AB51B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59">
              <w:rPr>
                <w:rFonts w:ascii="Times New Roman" w:hAnsi="Times New Roman"/>
                <w:sz w:val="24"/>
                <w:szCs w:val="24"/>
              </w:rPr>
              <w:t>Межрегиональный фольклорно-этнографический праздник «Земля предков»</w:t>
            </w:r>
          </w:p>
          <w:p w:rsidR="00417F2B" w:rsidRPr="00636A28" w:rsidRDefault="00417F2B" w:rsidP="00AB51B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Межрегиональный праздник песни «Пеледыш айо»</w:t>
            </w:r>
          </w:p>
          <w:p w:rsidR="00417F2B" w:rsidRPr="00636A28" w:rsidRDefault="00417F2B" w:rsidP="00AB51B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Открытый районный фестиваль игровых программ «Игровой переполох»;</w:t>
            </w:r>
          </w:p>
          <w:p w:rsidR="00417F2B" w:rsidRPr="00661DE7" w:rsidRDefault="00417F2B" w:rsidP="00AB51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Пермская область</w:t>
            </w:r>
            <w:r w:rsidRPr="00661DE7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:</w:t>
            </w:r>
          </w:p>
          <w:p w:rsidR="00417F2B" w:rsidRDefault="00417F2B" w:rsidP="00AB51B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и календарь «Традиционный русский костюм Пермского края», </w:t>
            </w:r>
          </w:p>
          <w:p w:rsidR="00417F2B" w:rsidRPr="00FF7B6A" w:rsidRDefault="00417F2B" w:rsidP="00AB51B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46">
              <w:rPr>
                <w:rFonts w:ascii="Times New Roman" w:hAnsi="Times New Roman"/>
                <w:sz w:val="24"/>
                <w:szCs w:val="24"/>
              </w:rPr>
              <w:lastRenderedPageBreak/>
              <w:t>Проект «59 фестивалей 59 региона» - опыт Пермского края по брендированию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F2B" w:rsidRPr="00661DE7" w:rsidRDefault="00417F2B" w:rsidP="00AB51BA">
            <w:pPr>
              <w:pStyle w:val="a3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61DE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Нижегородская область:</w:t>
            </w:r>
          </w:p>
          <w:p w:rsidR="00417F2B" w:rsidRPr="00D47E42" w:rsidRDefault="00417F2B" w:rsidP="00AB51B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E42">
              <w:rPr>
                <w:rFonts w:ascii="Times New Roman" w:hAnsi="Times New Roman"/>
                <w:sz w:val="24"/>
                <w:szCs w:val="24"/>
              </w:rPr>
              <w:t>Окружной музыкально-образовательный проект по воспитанию подрастающего поколения через народные промыслы «Пером Жар Птицы окрылен»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F2B" w:rsidRPr="00661DE7" w:rsidRDefault="00417F2B" w:rsidP="00AB51BA">
            <w:pPr>
              <w:pStyle w:val="a3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42">
              <w:rPr>
                <w:rFonts w:ascii="Times New Roman" w:hAnsi="Times New Roman"/>
                <w:sz w:val="24"/>
                <w:szCs w:val="24"/>
              </w:rPr>
              <w:t>Окружной проект по обучению народным художественным промыслам детей с ограниченными возможностями и здоровых сверстников «Краски равных надежд»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F2B" w:rsidRPr="00485129" w:rsidRDefault="00417F2B" w:rsidP="00AB51BA">
            <w:pPr>
              <w:pStyle w:val="a3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Республика Коми:</w:t>
            </w:r>
          </w:p>
          <w:p w:rsidR="00417F2B" w:rsidRPr="00F11C3A" w:rsidRDefault="00417F2B" w:rsidP="00AB51BA">
            <w:pPr>
              <w:pStyle w:val="a3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910">
              <w:rPr>
                <w:rFonts w:ascii="Times New Roman" w:hAnsi="Times New Roman"/>
                <w:sz w:val="24"/>
                <w:szCs w:val="24"/>
              </w:rPr>
              <w:t>Республиканский праздник народного творчества «Шонд</w:t>
            </w:r>
            <w:r w:rsidRPr="00A749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4910">
              <w:rPr>
                <w:rFonts w:ascii="Times New Roman" w:hAnsi="Times New Roman"/>
                <w:sz w:val="24"/>
                <w:szCs w:val="24"/>
              </w:rPr>
              <w:t>бан»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F2B" w:rsidRPr="00F351CF" w:rsidRDefault="00417F2B" w:rsidP="00AB51BA">
            <w:pPr>
              <w:pStyle w:val="a3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Костромская область:</w:t>
            </w:r>
          </w:p>
          <w:p w:rsidR="00417F2B" w:rsidRPr="007A1993" w:rsidRDefault="00417F2B" w:rsidP="00AB51BA">
            <w:pPr>
              <w:pStyle w:val="a3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07F">
              <w:rPr>
                <w:rFonts w:ascii="Times New Roman" w:hAnsi="Times New Roman"/>
                <w:sz w:val="24"/>
                <w:szCs w:val="24"/>
              </w:rPr>
              <w:t>Межрегиональный фестиваль исследования традиционной народной культуры «Дорогами народных традиций»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F2B" w:rsidRPr="007A1993" w:rsidRDefault="00417F2B" w:rsidP="00AB51BA">
            <w:pPr>
              <w:pStyle w:val="a3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Астраханская область:</w:t>
            </w:r>
          </w:p>
          <w:p w:rsidR="00417F2B" w:rsidRPr="002B274E" w:rsidRDefault="00417F2B" w:rsidP="00AB51BA">
            <w:pPr>
              <w:pStyle w:val="a3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F6">
              <w:rPr>
                <w:rFonts w:ascii="Times New Roman" w:hAnsi="Times New Roman"/>
                <w:sz w:val="24"/>
                <w:szCs w:val="24"/>
              </w:rPr>
              <w:t>Международный конкурс народного костюма «Этностиль»</w:t>
            </w:r>
          </w:p>
          <w:p w:rsidR="00417F2B" w:rsidRPr="002B274E" w:rsidRDefault="00417F2B" w:rsidP="002B274E">
            <w:pPr>
              <w:pStyle w:val="a3"/>
              <w:numPr>
                <w:ilvl w:val="1"/>
                <w:numId w:val="23"/>
              </w:numPr>
              <w:shd w:val="clear" w:color="auto" w:fill="FFFFFF"/>
              <w:tabs>
                <w:tab w:val="clear" w:pos="217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181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B27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Самарская область:</w:t>
            </w:r>
          </w:p>
          <w:p w:rsidR="00417F2B" w:rsidRPr="002B274E" w:rsidRDefault="00417F2B" w:rsidP="002B274E">
            <w:pPr>
              <w:pStyle w:val="a3"/>
              <w:numPr>
                <w:ilvl w:val="2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B274E">
              <w:rPr>
                <w:rFonts w:ascii="Times New Roman" w:hAnsi="Times New Roman"/>
                <w:sz w:val="24"/>
                <w:szCs w:val="24"/>
              </w:rPr>
              <w:t>Межрегиональный фестиваль-конкурс театрализованных и обрядовых действ «Злат Венец»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F2B" w:rsidRPr="002B274E" w:rsidRDefault="00417F2B" w:rsidP="002B274E">
            <w:pPr>
              <w:pStyle w:val="a3"/>
              <w:numPr>
                <w:ilvl w:val="2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B274E">
              <w:rPr>
                <w:rFonts w:ascii="Times New Roman" w:hAnsi="Times New Roman"/>
                <w:sz w:val="24"/>
                <w:szCs w:val="24"/>
              </w:rPr>
              <w:t>Международный фестиваль «Кино-детям»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F2B" w:rsidRPr="00D47E42" w:rsidRDefault="00417F2B" w:rsidP="00AB51B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Презентация изданий по фольклору ООО «Союз художников» (г.Санкт-Петербург) Елена Георгиевна  Воробьёва – гл.специалист издательства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B4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16.00-1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7</w:t>
            </w:r>
            <w:r w:rsidRPr="00EB4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0</w:t>
            </w:r>
            <w:r w:rsidRPr="00EB4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402" w:type="dxa"/>
          </w:tcPr>
          <w:p w:rsidR="00417F2B" w:rsidRPr="004761FF" w:rsidRDefault="00417F2B" w:rsidP="004761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1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Фойе </w:t>
            </w:r>
            <w:r w:rsidRPr="004761FF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4761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этажа концертного зала</w:t>
            </w:r>
          </w:p>
          <w:p w:rsidR="00417F2B" w:rsidRPr="004761FF" w:rsidRDefault="00417F2B" w:rsidP="004761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1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Дворец «Губернаторский» </w:t>
            </w:r>
          </w:p>
          <w:p w:rsidR="00417F2B" w:rsidRPr="004761FF" w:rsidRDefault="00417F2B" w:rsidP="004761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1FF">
              <w:rPr>
                <w:rFonts w:ascii="Times New Roman" w:hAnsi="Times New Roman"/>
                <w:sz w:val="24"/>
                <w:szCs w:val="24"/>
                <w:lang w:eastAsia="ar-SA"/>
              </w:rPr>
              <w:t>Карла Маркса 2/13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Секция игрового фольклора: </w:t>
            </w:r>
          </w:p>
          <w:p w:rsidR="00417F2B" w:rsidRPr="009C1159" w:rsidRDefault="00417F2B" w:rsidP="00AB51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9C1159">
              <w:rPr>
                <w:rFonts w:ascii="Times New Roman" w:hAnsi="Times New Roman"/>
                <w:i/>
                <w:sz w:val="24"/>
                <w:u w:val="single"/>
              </w:rPr>
              <w:t xml:space="preserve">Мастер-класс </w:t>
            </w:r>
          </w:p>
          <w:p w:rsidR="00417F2B" w:rsidRPr="00EB4726" w:rsidRDefault="00417F2B" w:rsidP="00AB5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«Традиционные игры, пляски и хороводы востока Вологодской области» -</w:t>
            </w:r>
            <w:r w:rsidRPr="00EB4726">
              <w:rPr>
                <w:rFonts w:ascii="Times New Roman" w:hAnsi="Times New Roman"/>
                <w:b/>
                <w:sz w:val="24"/>
              </w:rPr>
              <w:t xml:space="preserve"> руководител</w:t>
            </w:r>
            <w:r>
              <w:rPr>
                <w:rFonts w:ascii="Times New Roman" w:hAnsi="Times New Roman"/>
                <w:b/>
                <w:sz w:val="24"/>
              </w:rPr>
              <w:t>ь</w:t>
            </w:r>
            <w:r w:rsidRPr="00EB4726">
              <w:rPr>
                <w:rFonts w:ascii="Times New Roman" w:hAnsi="Times New Roman"/>
                <w:b/>
                <w:sz w:val="24"/>
              </w:rPr>
              <w:t xml:space="preserve"> фольклорно-этнографического коллектива «Нюкша»</w:t>
            </w:r>
            <w:r w:rsidRPr="00EB4726">
              <w:rPr>
                <w:rFonts w:ascii="Times New Roman" w:hAnsi="Times New Roman"/>
                <w:sz w:val="24"/>
              </w:rPr>
              <w:t xml:space="preserve"> муниципального бюджетного учреждения культуры «Нюксенский районный Центр традиционной народной культуры» </w:t>
            </w:r>
            <w:r w:rsidRPr="009D2E18">
              <w:rPr>
                <w:rFonts w:ascii="Times New Roman" w:hAnsi="Times New Roman"/>
                <w:b/>
                <w:sz w:val="24"/>
              </w:rPr>
              <w:t>Александра Николаевна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D2E1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Семё</w:t>
            </w:r>
            <w:r w:rsidRPr="009D2E18">
              <w:rPr>
                <w:rFonts w:ascii="Times New Roman" w:hAnsi="Times New Roman"/>
                <w:b/>
                <w:sz w:val="24"/>
              </w:rPr>
              <w:t>нова</w:t>
            </w:r>
            <w:r w:rsidRPr="00EB4726">
              <w:rPr>
                <w:rFonts w:ascii="Times New Roman" w:hAnsi="Times New Roman"/>
                <w:sz w:val="24"/>
              </w:rPr>
              <w:t xml:space="preserve"> (Вологодская область)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B4726">
              <w:rPr>
                <w:rFonts w:ascii="Times New Roman" w:hAnsi="Times New Roman"/>
                <w:sz w:val="24"/>
              </w:rPr>
              <w:t>на базе народного коллектива фольклорного ансамбля «Веретено» Центра развития и сохранения фольклора (филиала ОГБУК ЦНК)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17.00-18.30</w:t>
            </w:r>
          </w:p>
        </w:tc>
        <w:tc>
          <w:tcPr>
            <w:tcW w:w="3402" w:type="dxa"/>
          </w:tcPr>
          <w:p w:rsidR="00417F2B" w:rsidRDefault="00417F2B" w:rsidP="00AB51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209 аудитория</w:t>
            </w:r>
          </w:p>
          <w:p w:rsidR="00417F2B" w:rsidRDefault="00417F2B" w:rsidP="00AB51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Дворец 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«Губернаторский» 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Карла Маркса 2/13</w:t>
            </w:r>
          </w:p>
        </w:tc>
      </w:tr>
      <w:tr w:rsidR="00417F2B" w:rsidRPr="00EB4726" w:rsidTr="00417F2B">
        <w:trPr>
          <w:trHeight w:val="3599"/>
        </w:trPr>
        <w:tc>
          <w:tcPr>
            <w:tcW w:w="7654" w:type="dxa"/>
          </w:tcPr>
          <w:p w:rsidR="00417F2B" w:rsidRPr="00EB4726" w:rsidRDefault="00417F2B" w:rsidP="00AB51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72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Секция взаимодействия некоммерческих неправительственных организаций и государственных учреждений культуры: 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Мастер-классы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 проектной деятельности в области поддержки и продвижения традиционной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народной культуры (опыт региона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):</w:t>
            </w:r>
          </w:p>
          <w:p w:rsidR="00417F2B" w:rsidRDefault="00417F2B" w:rsidP="00AB51B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0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 для детей дошкольного возраста </w:t>
            </w:r>
            <w:r w:rsidRPr="008C40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«Умная прогулка с ребенком» (победитель грантового конкурса «Ульяновская область – творческий регион» 2015 года) – сотрудничество учреждений культуры и некоммерческих неправительственных организаций в сфере воспитания подрастающего поколения (</w:t>
            </w:r>
            <w:r w:rsidRPr="008C4069">
              <w:rPr>
                <w:rFonts w:ascii="Times New Roman" w:hAnsi="Times New Roman"/>
                <w:sz w:val="24"/>
                <w:szCs w:val="24"/>
                <w:lang w:eastAsia="ar-SA"/>
              </w:rPr>
              <w:t>Межрегиональная общественная организация «Город женщин»)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руководитель Межрегиональной Общественной организации «Город женщин» </w:t>
            </w:r>
            <w:r w:rsidRPr="0022686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Татьяна Викторовна Урваева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автор проекта </w:t>
            </w:r>
          </w:p>
          <w:p w:rsidR="00417F2B" w:rsidRPr="009C0D49" w:rsidRDefault="00417F2B" w:rsidP="00AB51B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C0D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Познавательно-образовательный проект Музея народного творчества для будущих мам «В ожидании чуда»   (популяризация семейных традиций и ценностей средствами народной культуры) – участвуют рук.  народного фольклорного коллектива «Ладанка» Центра народной культуры Ульяновской области, кандидат исторических наук – </w:t>
            </w:r>
            <w:r w:rsidRPr="009C0D4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Наталья Павловна Аринина, </w:t>
            </w:r>
            <w:r w:rsidRPr="009C0D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рук. музея «Народная кукла» гимназии №65 им. Н. Сафронова </w:t>
            </w:r>
            <w:r w:rsidRPr="009C0D4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– Людмила Сергеевна Колпакова.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16.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0</w:t>
            </w:r>
            <w:r w:rsidRPr="00EB4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0-18.30</w:t>
            </w:r>
          </w:p>
        </w:tc>
        <w:tc>
          <w:tcPr>
            <w:tcW w:w="3402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Музей народного творчества,</w:t>
            </w: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Пл. 100-летия Ленина 1б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(1 этаж музея)</w:t>
            </w: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(2 этаж музея)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7F2B" w:rsidRPr="00EB4726" w:rsidRDefault="00417F2B" w:rsidP="00AB51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Ужин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19.00-20.00</w:t>
            </w:r>
          </w:p>
        </w:tc>
        <w:tc>
          <w:tcPr>
            <w:tcW w:w="3402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Гостиница «Октябрьская», Плеханова 1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Гостиница «Венец»,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ул. Спасская, 19/9</w:t>
            </w:r>
          </w:p>
        </w:tc>
      </w:tr>
      <w:tr w:rsidR="00417F2B" w:rsidRPr="00EB4726" w:rsidTr="00417F2B">
        <w:tc>
          <w:tcPr>
            <w:tcW w:w="12899" w:type="dxa"/>
            <w:gridSpan w:val="3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 сентября, пятница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8.00-9.30</w:t>
            </w:r>
          </w:p>
        </w:tc>
        <w:tc>
          <w:tcPr>
            <w:tcW w:w="3402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Гостиница «Октябрьская», Плеханова 1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Гостиница «Венец»,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ул. Спасская, 19/9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Круглый стол</w:t>
            </w:r>
            <w:r w:rsidRPr="00A3212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Доступность учреждений культуры. Обеспеченность учреждениями культуры в условиях оптимизации</w:t>
            </w:r>
            <w:r w:rsidRPr="00A3212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417F2B" w:rsidRPr="00A3212E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Проводит </w:t>
            </w:r>
            <w:r>
              <w:rPr>
                <w:rFonts w:ascii="Times New Roman" w:hAnsi="Times New Roman"/>
                <w:sz w:val="24"/>
              </w:rPr>
              <w:t xml:space="preserve"> К</w:t>
            </w:r>
            <w:r w:rsidRPr="000A3417">
              <w:rPr>
                <w:rFonts w:ascii="Times New Roman" w:hAnsi="Times New Roman"/>
                <w:sz w:val="24"/>
              </w:rPr>
              <w:t xml:space="preserve">андидат социологических наук, заслуженный работник культуры Российской </w:t>
            </w:r>
            <w:r w:rsidRPr="000A3417">
              <w:rPr>
                <w:rFonts w:ascii="Times New Roman" w:hAnsi="Times New Roman"/>
                <w:caps/>
                <w:sz w:val="24"/>
              </w:rPr>
              <w:t>Ф</w:t>
            </w:r>
            <w:r w:rsidRPr="000A3417">
              <w:rPr>
                <w:rFonts w:ascii="Times New Roman" w:hAnsi="Times New Roman"/>
                <w:sz w:val="24"/>
              </w:rPr>
              <w:t>едерации, заместитель директора научно-образовательного центра «Гражданское общество и социальные коммуникации» Института Гос.службы и управления РАНХиГС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0A3417">
              <w:rPr>
                <w:rFonts w:ascii="Times New Roman" w:hAnsi="Times New Roman"/>
                <w:b/>
                <w:sz w:val="24"/>
              </w:rPr>
              <w:t>Светлана Николаевна Горушкина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10.00-12.00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402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Конференц-зал «Карамзин» ОГБУК «Дворец книги – Ульяновская областная научная библиотека имени В.И. Ленина», переулок Карамзина 3/2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Круглый стол «Культурно-досуговые учреждения как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эффективный инструмент повышения креативности российского общества»</w:t>
            </w:r>
          </w:p>
          <w:p w:rsidR="00417F2B" w:rsidRPr="000A3417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A3417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Модератор:</w:t>
            </w: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уководитель Научно-методического Центра ГАОУ СПО МО «Московский областной колледж искусств», кандидат искусствоведения, заслуженный работник культуры РФ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0A34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Сергей Иванович Кулибаба</w:t>
            </w:r>
          </w:p>
          <w:p w:rsidR="00417F2B" w:rsidRPr="000A3417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417F2B" w:rsidRPr="000A3417" w:rsidRDefault="00417F2B" w:rsidP="00AB5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0A3417">
              <w:rPr>
                <w:rFonts w:ascii="Times New Roman" w:hAnsi="Times New Roman"/>
                <w:sz w:val="24"/>
                <w:u w:val="single"/>
              </w:rPr>
              <w:t>Эксперт</w:t>
            </w:r>
            <w:r>
              <w:rPr>
                <w:rFonts w:ascii="Times New Roman" w:hAnsi="Times New Roman"/>
                <w:sz w:val="24"/>
                <w:u w:val="single"/>
              </w:rPr>
              <w:t>ы</w:t>
            </w:r>
            <w:r w:rsidRPr="000A3417">
              <w:rPr>
                <w:rFonts w:ascii="Times New Roman" w:hAnsi="Times New Roman"/>
                <w:sz w:val="24"/>
                <w:u w:val="single"/>
              </w:rPr>
              <w:t xml:space="preserve">: </w:t>
            </w:r>
          </w:p>
          <w:p w:rsidR="00417F2B" w:rsidRDefault="00417F2B" w:rsidP="00AB51B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ED40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Генеральный директор КГАУК «Пермский Дом народного творчества» </w:t>
            </w:r>
            <w:r w:rsidRPr="00ED40D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Татьяна Марковна Санникова</w:t>
            </w:r>
            <w:r w:rsidRPr="00ED40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- </w:t>
            </w:r>
            <w:r w:rsidRPr="00ED40DA">
              <w:rPr>
                <w:rFonts w:ascii="Times New Roman" w:hAnsi="Times New Roman"/>
                <w:sz w:val="24"/>
                <w:szCs w:val="24"/>
              </w:rPr>
              <w:t>«</w:t>
            </w:r>
            <w:r w:rsidRPr="00ED40DA">
              <w:rPr>
                <w:rFonts w:ascii="Times New Roman" w:hAnsi="Times New Roman"/>
                <w:b/>
                <w:sz w:val="24"/>
                <w:szCs w:val="24"/>
              </w:rPr>
              <w:t>Роль культурно-досугового учреждения в актуализации традиционной народной культуры из опыта Пермского дома народного творчества»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417F2B" w:rsidRDefault="00417F2B" w:rsidP="00AB51B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853F6E">
              <w:rPr>
                <w:rFonts w:ascii="Times New Roman" w:hAnsi="Times New Roman"/>
                <w:sz w:val="24"/>
              </w:rPr>
              <w:t>Директор ГБУК ТО «Тверской областной Дом народного творчества»</w:t>
            </w:r>
            <w:r>
              <w:rPr>
                <w:rFonts w:ascii="Times New Roman" w:hAnsi="Times New Roman"/>
                <w:b/>
                <w:sz w:val="24"/>
              </w:rPr>
              <w:t xml:space="preserve"> Елена Геннадьевна Марина – «Взаимодействие с некоммерческой неправительственной организацией «Культурный фонд народного артиста СССР А.П. Иванова»</w:t>
            </w:r>
          </w:p>
          <w:p w:rsidR="00417F2B" w:rsidRPr="000A3417" w:rsidRDefault="00417F2B" w:rsidP="00AB51B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853F6E">
              <w:rPr>
                <w:rFonts w:ascii="Times New Roman" w:hAnsi="Times New Roman"/>
                <w:sz w:val="24"/>
              </w:rPr>
              <w:t>Директор МАУ «Районный Дворец культуры» Купинского района Новосибирской области</w:t>
            </w:r>
            <w:r>
              <w:rPr>
                <w:rFonts w:ascii="Times New Roman" w:hAnsi="Times New Roman"/>
                <w:b/>
                <w:sz w:val="24"/>
              </w:rPr>
              <w:t xml:space="preserve"> Сергей Павлович Дягтерев – «От креативной культуры – к креативному обществу»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11.00-12.30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402" w:type="dxa"/>
          </w:tcPr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Фойе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281D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этажа концертного зала </w:t>
            </w:r>
          </w:p>
          <w:p w:rsidR="00417F2B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Дворец «Губернаторский»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Карла Маркса 2/13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Мастер-класс по народной хореографии 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(Государственный ансамбль танца Марий Эл ГАУК «Марийская государственная филармония имени Якова Эшпая», художественный руководитель, главный балетмейстер - Народный артист Республики Марий Эл, Заслуженный артист России </w:t>
            </w:r>
            <w:r w:rsidRPr="00017DA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Славик Михайлович Асмаев</w:t>
            </w:r>
            <w:r w:rsidRPr="00EB472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г. Йошкар-Ола)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0-13.00</w:t>
            </w:r>
          </w:p>
        </w:tc>
        <w:tc>
          <w:tcPr>
            <w:tcW w:w="3402" w:type="dxa"/>
          </w:tcPr>
          <w:p w:rsidR="00417F2B" w:rsidRPr="004761FF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Балетный класс,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III</w:t>
            </w:r>
            <w:r w:rsidRPr="004761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этаж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Дворец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«Губернаторский»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Карла Маркса 2/13 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Обед 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3.00 - 14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402" w:type="dxa"/>
          </w:tcPr>
          <w:p w:rsidR="00417F2B" w:rsidRPr="00EB4726" w:rsidRDefault="00417F2B" w:rsidP="00AB51BA">
            <w:pPr>
              <w:tabs>
                <w:tab w:val="right" w:pos="22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Гостиница «Октябрьская», Плеханова 1</w:t>
            </w:r>
          </w:p>
          <w:p w:rsidR="00417F2B" w:rsidRPr="00EB4726" w:rsidRDefault="00417F2B" w:rsidP="00AB51BA">
            <w:pPr>
              <w:tabs>
                <w:tab w:val="right" w:pos="22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Гостиница «Венец»,</w:t>
            </w:r>
          </w:p>
          <w:p w:rsidR="00417F2B" w:rsidRPr="00EB4726" w:rsidRDefault="00417F2B" w:rsidP="00AB51BA">
            <w:pPr>
              <w:tabs>
                <w:tab w:val="right" w:pos="22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ул. Спасская, 19/9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Секция игрового фольклора: </w:t>
            </w:r>
          </w:p>
          <w:p w:rsidR="00417F2B" w:rsidRPr="007F39DC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7F39DC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 xml:space="preserve">Мастер-класс </w:t>
            </w:r>
          </w:p>
          <w:p w:rsidR="00417F2B" w:rsidRPr="003C0D50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«Традиционные молодёжные игры и забавы различных областей России 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века» - </w:t>
            </w:r>
            <w:r w:rsidRPr="007F39DC">
              <w:rPr>
                <w:rFonts w:ascii="Times New Roman" w:hAnsi="Times New Roman"/>
                <w:sz w:val="24"/>
                <w:szCs w:val="24"/>
                <w:lang w:eastAsia="ar-SA"/>
              </w:rPr>
              <w:t>фольклорный ансамбль «Юрьев день» ГБОУ СПО «Пензенский колледж искусств»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 руководитель Наталья Васильевна Маркина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402" w:type="dxa"/>
          </w:tcPr>
          <w:p w:rsidR="00417F2B" w:rsidRDefault="00417F2B" w:rsidP="00AB51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209 аудитория</w:t>
            </w:r>
          </w:p>
          <w:p w:rsidR="00417F2B" w:rsidRDefault="00417F2B" w:rsidP="00AB51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ворец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«Губернаторский»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Карла Маркса 2/13</w:t>
            </w:r>
          </w:p>
        </w:tc>
      </w:tr>
      <w:tr w:rsidR="00417F2B" w:rsidRPr="00EB4726" w:rsidTr="00417F2B">
        <w:trPr>
          <w:trHeight w:val="1656"/>
        </w:trPr>
        <w:tc>
          <w:tcPr>
            <w:tcW w:w="7654" w:type="dxa"/>
          </w:tcPr>
          <w:p w:rsidR="00417F2B" w:rsidRPr="007F39DC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Презентация с обсуждением</w:t>
            </w:r>
          </w:p>
          <w:p w:rsidR="00417F2B" w:rsidRPr="009D2E18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«От Дома культуры к культурному центру. Новое содержание или повторение пройденного? Каким должно стать клубное учреждение сегодня?»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Председатель</w:t>
            </w:r>
            <w:r w:rsidRPr="009D2E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Правления Агентства «Творческие индустрии», канд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идат</w:t>
            </w:r>
            <w:r w:rsidRPr="009D2E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культурологических наук, доцент кафедры управления проектами Московской высшей школы социально-экономических наук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Елен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Валентиновн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Зеленцов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(г. Москва)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.30</w:t>
            </w:r>
          </w:p>
        </w:tc>
        <w:tc>
          <w:tcPr>
            <w:tcW w:w="3402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Торжественный зал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ОГБУК «Дворец книги – Ульяновская областная научная библиотека имени В.И. Ленина», переулок Карамзина 3/2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AB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726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программа-презентация Государственного ансамбля песни и танца «Волга», подведение итогов Творческой лаборатории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(с участием Государственных ансамблей республик Чувашия, Марий Эл, Башкирия) 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26">
              <w:rPr>
                <w:rFonts w:ascii="Times New Roman" w:hAnsi="Times New Roman"/>
                <w:sz w:val="24"/>
                <w:szCs w:val="24"/>
              </w:rPr>
              <w:t xml:space="preserve">19.00 – 20.30 </w:t>
            </w:r>
          </w:p>
        </w:tc>
        <w:tc>
          <w:tcPr>
            <w:tcW w:w="3402" w:type="dxa"/>
          </w:tcPr>
          <w:p w:rsidR="00417F2B" w:rsidRDefault="00417F2B" w:rsidP="00AB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417F2B" w:rsidRDefault="00417F2B" w:rsidP="00AB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2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ворец </w:t>
            </w:r>
            <w:r w:rsidRPr="00EB4726">
              <w:rPr>
                <w:rFonts w:ascii="Times New Roman" w:hAnsi="Times New Roman"/>
                <w:sz w:val="24"/>
                <w:szCs w:val="24"/>
              </w:rPr>
              <w:t xml:space="preserve">«Губернаторский», </w:t>
            </w:r>
          </w:p>
          <w:p w:rsidR="00417F2B" w:rsidRPr="00EB4726" w:rsidRDefault="00417F2B" w:rsidP="00AB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26">
              <w:rPr>
                <w:rFonts w:ascii="Times New Roman" w:hAnsi="Times New Roman"/>
                <w:sz w:val="24"/>
                <w:szCs w:val="24"/>
              </w:rPr>
              <w:t>Карла Маркса 2/13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Отъезд участников (по согласованию)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.00-22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402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Гостиница «Октябрьская», Плеханова 1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Гостиница «Венец»,</w:t>
            </w:r>
          </w:p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ул. Спасская, 19/9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Пленарное заседание 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V</w:t>
            </w:r>
            <w:r w:rsidRPr="00EB47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Международного форума «Креативный регион - сильная страна»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10.00-11.00</w:t>
            </w:r>
          </w:p>
        </w:tc>
        <w:tc>
          <w:tcPr>
            <w:tcW w:w="3402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ОГАУК «Ленинский Мемориал»</w:t>
            </w:r>
          </w:p>
        </w:tc>
      </w:tr>
      <w:tr w:rsidR="00417F2B" w:rsidRPr="00EB4726" w:rsidTr="00417F2B">
        <w:tc>
          <w:tcPr>
            <w:tcW w:w="7654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в рамках </w:t>
            </w:r>
            <w:r w:rsidRPr="00EB4726">
              <w:rPr>
                <w:rFonts w:ascii="Times New Roman" w:hAnsi="Times New Roman"/>
                <w:sz w:val="24"/>
                <w:szCs w:val="24"/>
                <w:lang w:val="en-US" w:eastAsia="ar-SA"/>
              </w:rPr>
              <w:t>V</w:t>
            </w: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Международного форума «Креативный регион - сильная страна» </w:t>
            </w:r>
          </w:p>
        </w:tc>
        <w:tc>
          <w:tcPr>
            <w:tcW w:w="1843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11.00-17.30</w:t>
            </w:r>
          </w:p>
        </w:tc>
        <w:tc>
          <w:tcPr>
            <w:tcW w:w="3402" w:type="dxa"/>
          </w:tcPr>
          <w:p w:rsidR="00417F2B" w:rsidRPr="00EB4726" w:rsidRDefault="00417F2B" w:rsidP="00AB51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4726">
              <w:rPr>
                <w:rFonts w:ascii="Times New Roman" w:hAnsi="Times New Roman"/>
                <w:sz w:val="24"/>
                <w:szCs w:val="24"/>
                <w:lang w:eastAsia="ar-SA"/>
              </w:rPr>
              <w:t>ОГАУК «Ленинский Мемориал»</w:t>
            </w:r>
          </w:p>
        </w:tc>
      </w:tr>
    </w:tbl>
    <w:p w:rsidR="00A130F4" w:rsidRDefault="00A130F4" w:rsidP="00A3212E">
      <w:pPr>
        <w:spacing w:after="0" w:line="240" w:lineRule="auto"/>
      </w:pPr>
    </w:p>
    <w:sectPr w:rsidR="00A130F4" w:rsidSect="005139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D9" w:rsidRDefault="006E7ED9">
      <w:pPr>
        <w:spacing w:after="0" w:line="240" w:lineRule="auto"/>
      </w:pPr>
      <w:r>
        <w:separator/>
      </w:r>
    </w:p>
  </w:endnote>
  <w:endnote w:type="continuationSeparator" w:id="0">
    <w:p w:rsidR="006E7ED9" w:rsidRDefault="006E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D9" w:rsidRDefault="006E7ED9">
      <w:pPr>
        <w:spacing w:after="0" w:line="240" w:lineRule="auto"/>
      </w:pPr>
      <w:r>
        <w:separator/>
      </w:r>
    </w:p>
  </w:footnote>
  <w:footnote w:type="continuationSeparator" w:id="0">
    <w:p w:rsidR="006E7ED9" w:rsidRDefault="006E7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13E3"/>
    <w:multiLevelType w:val="hybridMultilevel"/>
    <w:tmpl w:val="6588A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098"/>
    <w:multiLevelType w:val="hybridMultilevel"/>
    <w:tmpl w:val="8B52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09F0"/>
    <w:multiLevelType w:val="hybridMultilevel"/>
    <w:tmpl w:val="91FC0F9C"/>
    <w:lvl w:ilvl="0" w:tplc="041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">
    <w:nsid w:val="1736167F"/>
    <w:multiLevelType w:val="hybridMultilevel"/>
    <w:tmpl w:val="6A5CD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46526"/>
    <w:multiLevelType w:val="hybridMultilevel"/>
    <w:tmpl w:val="556EF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73AF5"/>
    <w:multiLevelType w:val="hybridMultilevel"/>
    <w:tmpl w:val="3CCA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242"/>
    <w:multiLevelType w:val="hybridMultilevel"/>
    <w:tmpl w:val="BE542B84"/>
    <w:lvl w:ilvl="0" w:tplc="041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>
    <w:nsid w:val="31FA0076"/>
    <w:multiLevelType w:val="hybridMultilevel"/>
    <w:tmpl w:val="D996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C404A"/>
    <w:multiLevelType w:val="hybridMultilevel"/>
    <w:tmpl w:val="55C84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492747"/>
    <w:multiLevelType w:val="hybridMultilevel"/>
    <w:tmpl w:val="FAEA80FE"/>
    <w:lvl w:ilvl="0" w:tplc="041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>
    <w:nsid w:val="440C32F8"/>
    <w:multiLevelType w:val="hybridMultilevel"/>
    <w:tmpl w:val="0778F3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764C17"/>
    <w:multiLevelType w:val="hybridMultilevel"/>
    <w:tmpl w:val="834C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629FC"/>
    <w:multiLevelType w:val="hybridMultilevel"/>
    <w:tmpl w:val="C7885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E339C"/>
    <w:multiLevelType w:val="hybridMultilevel"/>
    <w:tmpl w:val="301C2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11BFE"/>
    <w:multiLevelType w:val="hybridMultilevel"/>
    <w:tmpl w:val="49607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25D3E"/>
    <w:multiLevelType w:val="hybridMultilevel"/>
    <w:tmpl w:val="65168F6A"/>
    <w:lvl w:ilvl="0" w:tplc="B29A5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D381E"/>
    <w:multiLevelType w:val="hybridMultilevel"/>
    <w:tmpl w:val="DAE8A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8570D8"/>
    <w:multiLevelType w:val="hybridMultilevel"/>
    <w:tmpl w:val="BC00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B20A1"/>
    <w:multiLevelType w:val="hybridMultilevel"/>
    <w:tmpl w:val="E4BA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A0D00"/>
    <w:multiLevelType w:val="hybridMultilevel"/>
    <w:tmpl w:val="D7EAC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F2E05"/>
    <w:multiLevelType w:val="hybridMultilevel"/>
    <w:tmpl w:val="4E685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80D64"/>
    <w:multiLevelType w:val="hybridMultilevel"/>
    <w:tmpl w:val="DF12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D29"/>
    <w:multiLevelType w:val="hybridMultilevel"/>
    <w:tmpl w:val="3B966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21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20"/>
  </w:num>
  <w:num w:numId="17">
    <w:abstractNumId w:val="16"/>
  </w:num>
  <w:num w:numId="18">
    <w:abstractNumId w:val="19"/>
  </w:num>
  <w:num w:numId="19">
    <w:abstractNumId w:val="2"/>
  </w:num>
  <w:num w:numId="20">
    <w:abstractNumId w:val="4"/>
  </w:num>
  <w:num w:numId="21">
    <w:abstractNumId w:val="22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726"/>
    <w:rsid w:val="000000EC"/>
    <w:rsid w:val="00005308"/>
    <w:rsid w:val="00017DA2"/>
    <w:rsid w:val="000315AB"/>
    <w:rsid w:val="000536FC"/>
    <w:rsid w:val="000553AB"/>
    <w:rsid w:val="00097B34"/>
    <w:rsid w:val="000A3417"/>
    <w:rsid w:val="000B248C"/>
    <w:rsid w:val="000B4369"/>
    <w:rsid w:val="000C6E84"/>
    <w:rsid w:val="000D10C7"/>
    <w:rsid w:val="000D6B03"/>
    <w:rsid w:val="0018542F"/>
    <w:rsid w:val="00187523"/>
    <w:rsid w:val="001915CD"/>
    <w:rsid w:val="001B29BB"/>
    <w:rsid w:val="001B756C"/>
    <w:rsid w:val="001C21F7"/>
    <w:rsid w:val="001F6996"/>
    <w:rsid w:val="00213EDC"/>
    <w:rsid w:val="0022686E"/>
    <w:rsid w:val="0023075C"/>
    <w:rsid w:val="00231154"/>
    <w:rsid w:val="00250F11"/>
    <w:rsid w:val="00263878"/>
    <w:rsid w:val="002756B8"/>
    <w:rsid w:val="00281D83"/>
    <w:rsid w:val="00292E33"/>
    <w:rsid w:val="002A0F0C"/>
    <w:rsid w:val="002A4D72"/>
    <w:rsid w:val="002B1CD9"/>
    <w:rsid w:val="002B274E"/>
    <w:rsid w:val="002B403D"/>
    <w:rsid w:val="002C1691"/>
    <w:rsid w:val="00303664"/>
    <w:rsid w:val="00323394"/>
    <w:rsid w:val="00334A97"/>
    <w:rsid w:val="003528FD"/>
    <w:rsid w:val="00363140"/>
    <w:rsid w:val="00373A7A"/>
    <w:rsid w:val="003B4790"/>
    <w:rsid w:val="003C0D50"/>
    <w:rsid w:val="003C4DC1"/>
    <w:rsid w:val="003F0A1D"/>
    <w:rsid w:val="00417F2B"/>
    <w:rsid w:val="004227CC"/>
    <w:rsid w:val="004441EC"/>
    <w:rsid w:val="00467A3D"/>
    <w:rsid w:val="0047083E"/>
    <w:rsid w:val="004761FF"/>
    <w:rsid w:val="00481F9B"/>
    <w:rsid w:val="00485129"/>
    <w:rsid w:val="004B437F"/>
    <w:rsid w:val="004B6ABF"/>
    <w:rsid w:val="004F37A8"/>
    <w:rsid w:val="00505EAE"/>
    <w:rsid w:val="005114F6"/>
    <w:rsid w:val="0051397E"/>
    <w:rsid w:val="00552774"/>
    <w:rsid w:val="00555A91"/>
    <w:rsid w:val="005745FE"/>
    <w:rsid w:val="00574AC1"/>
    <w:rsid w:val="00580171"/>
    <w:rsid w:val="00590B37"/>
    <w:rsid w:val="005A13C5"/>
    <w:rsid w:val="005B0630"/>
    <w:rsid w:val="006010AD"/>
    <w:rsid w:val="00634EE3"/>
    <w:rsid w:val="00636A28"/>
    <w:rsid w:val="00642546"/>
    <w:rsid w:val="00660CDF"/>
    <w:rsid w:val="00661DE7"/>
    <w:rsid w:val="006775D9"/>
    <w:rsid w:val="006D0FFA"/>
    <w:rsid w:val="006D224E"/>
    <w:rsid w:val="006E207F"/>
    <w:rsid w:val="006E7ED9"/>
    <w:rsid w:val="00711882"/>
    <w:rsid w:val="007306B0"/>
    <w:rsid w:val="00741D51"/>
    <w:rsid w:val="007521F3"/>
    <w:rsid w:val="007562DB"/>
    <w:rsid w:val="00761521"/>
    <w:rsid w:val="00765287"/>
    <w:rsid w:val="00787611"/>
    <w:rsid w:val="007906BB"/>
    <w:rsid w:val="007A0DA8"/>
    <w:rsid w:val="007A1993"/>
    <w:rsid w:val="007A5079"/>
    <w:rsid w:val="007B11B8"/>
    <w:rsid w:val="007F39DC"/>
    <w:rsid w:val="00822F14"/>
    <w:rsid w:val="00833890"/>
    <w:rsid w:val="00853F6E"/>
    <w:rsid w:val="0087504E"/>
    <w:rsid w:val="008A3EE6"/>
    <w:rsid w:val="008B02B0"/>
    <w:rsid w:val="008C4069"/>
    <w:rsid w:val="008C41EC"/>
    <w:rsid w:val="008D5AAD"/>
    <w:rsid w:val="008E64D6"/>
    <w:rsid w:val="00904B63"/>
    <w:rsid w:val="00933690"/>
    <w:rsid w:val="00940459"/>
    <w:rsid w:val="00962E2A"/>
    <w:rsid w:val="00977BB1"/>
    <w:rsid w:val="009969EB"/>
    <w:rsid w:val="009A07E6"/>
    <w:rsid w:val="009A72E7"/>
    <w:rsid w:val="009C0D49"/>
    <w:rsid w:val="009C1159"/>
    <w:rsid w:val="009C13F4"/>
    <w:rsid w:val="009D2E18"/>
    <w:rsid w:val="00A0066D"/>
    <w:rsid w:val="00A130F4"/>
    <w:rsid w:val="00A25E67"/>
    <w:rsid w:val="00A3212E"/>
    <w:rsid w:val="00A32A2F"/>
    <w:rsid w:val="00A41AB2"/>
    <w:rsid w:val="00A655B3"/>
    <w:rsid w:val="00A74910"/>
    <w:rsid w:val="00A767B8"/>
    <w:rsid w:val="00A8217A"/>
    <w:rsid w:val="00AA7258"/>
    <w:rsid w:val="00AB51BA"/>
    <w:rsid w:val="00AE6831"/>
    <w:rsid w:val="00B3683C"/>
    <w:rsid w:val="00B4640A"/>
    <w:rsid w:val="00B74869"/>
    <w:rsid w:val="00B92007"/>
    <w:rsid w:val="00BB6505"/>
    <w:rsid w:val="00BE29ED"/>
    <w:rsid w:val="00BF03A5"/>
    <w:rsid w:val="00BF3AD0"/>
    <w:rsid w:val="00C21C12"/>
    <w:rsid w:val="00C353BB"/>
    <w:rsid w:val="00CB1C8A"/>
    <w:rsid w:val="00D10248"/>
    <w:rsid w:val="00D1169E"/>
    <w:rsid w:val="00D14405"/>
    <w:rsid w:val="00D47E42"/>
    <w:rsid w:val="00D5202D"/>
    <w:rsid w:val="00D65A47"/>
    <w:rsid w:val="00D72041"/>
    <w:rsid w:val="00D82848"/>
    <w:rsid w:val="00D8546D"/>
    <w:rsid w:val="00D94A8A"/>
    <w:rsid w:val="00D97FEB"/>
    <w:rsid w:val="00DA7C2B"/>
    <w:rsid w:val="00DB2575"/>
    <w:rsid w:val="00DC6CE9"/>
    <w:rsid w:val="00DE65C9"/>
    <w:rsid w:val="00E00ECB"/>
    <w:rsid w:val="00E25521"/>
    <w:rsid w:val="00E61008"/>
    <w:rsid w:val="00EB4726"/>
    <w:rsid w:val="00EB5856"/>
    <w:rsid w:val="00ED40DA"/>
    <w:rsid w:val="00ED5E64"/>
    <w:rsid w:val="00ED7D06"/>
    <w:rsid w:val="00EF2A9C"/>
    <w:rsid w:val="00F02777"/>
    <w:rsid w:val="00F06934"/>
    <w:rsid w:val="00F11C3A"/>
    <w:rsid w:val="00F15D75"/>
    <w:rsid w:val="00F24DAB"/>
    <w:rsid w:val="00F351CF"/>
    <w:rsid w:val="00F6515B"/>
    <w:rsid w:val="00F80073"/>
    <w:rsid w:val="00FA1067"/>
    <w:rsid w:val="00FE465B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E88C17-A405-4243-B4AB-194DA570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06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761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B11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99"/>
    <w:qFormat/>
    <w:locked/>
    <w:rsid w:val="0047083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2119</Words>
  <Characters>12081</Characters>
  <Application>Microsoft Office Word</Application>
  <DocSecurity>0</DocSecurity>
  <Lines>100</Lines>
  <Paragraphs>28</Paragraphs>
  <ScaleCrop>false</ScaleCrop>
  <Company/>
  <LinksUpToDate>false</LinksUpToDate>
  <CharactersWithSpaces>14172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PR</cp:lastModifiedBy>
  <cp:revision>26</cp:revision>
  <cp:lastPrinted>2015-09-03T12:07:00Z</cp:lastPrinted>
  <dcterms:created xsi:type="dcterms:W3CDTF">2015-09-01T11:17:00Z</dcterms:created>
  <dcterms:modified xsi:type="dcterms:W3CDTF">2015-09-08T06:15:00Z</dcterms:modified>
</cp:coreProperties>
</file>