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Default="00E73BD9" w:rsidP="00E73BD9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73BD9" w:rsidRDefault="0049730D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F3A95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F3A95">
        <w:rPr>
          <w:rFonts w:ascii="Times New Roman" w:hAnsi="Times New Roman" w:cs="Times New Roman"/>
          <w:sz w:val="24"/>
          <w:szCs w:val="24"/>
        </w:rPr>
        <w:t xml:space="preserve">2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B0D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  <w:r w:rsidR="000F3A95">
        <w:rPr>
          <w:rFonts w:ascii="Times New Roman" w:hAnsi="Times New Roman" w:cs="Times New Roman"/>
          <w:sz w:val="24"/>
          <w:szCs w:val="24"/>
        </w:rPr>
        <w:t>а</w:t>
      </w: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Ind w:w="-142" w:type="dxa"/>
        <w:tblLook w:val="04A0" w:firstRow="1" w:lastRow="0" w:firstColumn="1" w:lastColumn="0" w:noHBand="0" w:noVBand="1"/>
      </w:tblPr>
      <w:tblGrid>
        <w:gridCol w:w="477"/>
        <w:gridCol w:w="6890"/>
        <w:gridCol w:w="3118"/>
        <w:gridCol w:w="2410"/>
        <w:gridCol w:w="1984"/>
      </w:tblGrid>
      <w:tr w:rsidR="00245F17" w:rsidTr="004F6F56">
        <w:tc>
          <w:tcPr>
            <w:tcW w:w="477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0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49730D" w:rsidRDefault="007B0D24" w:rsidP="007B0D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B0D24" w:rsidTr="00474A45">
        <w:tc>
          <w:tcPr>
            <w:tcW w:w="14879" w:type="dxa"/>
            <w:gridSpan w:val="5"/>
          </w:tcPr>
          <w:p w:rsidR="007B0D24" w:rsidRDefault="007B0D24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соблюдения антикоррупционного законодательства </w:t>
            </w:r>
          </w:p>
        </w:tc>
      </w:tr>
      <w:tr w:rsidR="007B0D24" w:rsidTr="004F6F56">
        <w:tc>
          <w:tcPr>
            <w:tcW w:w="477" w:type="dxa"/>
          </w:tcPr>
          <w:p w:rsidR="007B0D24" w:rsidRDefault="007B0D24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</w:tcPr>
          <w:p w:rsidR="007B0D24" w:rsidRDefault="007B0D24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антикоррупц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выявления </w:t>
            </w:r>
            <w:proofErr w:type="spellStart"/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последующего устранения таких факторов</w:t>
            </w:r>
          </w:p>
        </w:tc>
        <w:tc>
          <w:tcPr>
            <w:tcW w:w="3118" w:type="dxa"/>
          </w:tcPr>
          <w:p w:rsidR="007B0D24" w:rsidRDefault="007B0D24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:rsidR="007B0D24" w:rsidRDefault="000F3A95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D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</w:t>
            </w:r>
          </w:p>
        </w:tc>
        <w:tc>
          <w:tcPr>
            <w:tcW w:w="1984" w:type="dxa"/>
          </w:tcPr>
          <w:p w:rsidR="007B0D24" w:rsidRDefault="00F25DD0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0E16" w:rsidTr="004F6F56">
        <w:tc>
          <w:tcPr>
            <w:tcW w:w="477" w:type="dxa"/>
          </w:tcPr>
          <w:p w:rsidR="00870E16" w:rsidRDefault="000F3A95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:rsidR="00870E16" w:rsidRPr="00870E16" w:rsidRDefault="00870E16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информационно-методических семинаров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структурных подразделений, членов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комиссии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:rsidR="00870E16" w:rsidRDefault="000F3A95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</w:t>
            </w:r>
          </w:p>
        </w:tc>
        <w:tc>
          <w:tcPr>
            <w:tcW w:w="1984" w:type="dxa"/>
          </w:tcPr>
          <w:p w:rsidR="00870E16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Pr="0049730D" w:rsidRDefault="00870E16" w:rsidP="00870E16">
            <w:pPr>
              <w:pStyle w:val="a4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свободного доступа к информации о деятельности учреждения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0F3A95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учреждения в информационно- телекоммуникационной сети «Интернет» текстов нормативно-правовых актов в сфере противодействия коррупции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нормативно-правового акта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системы «обратной связи» с населением по вопросам коррупции и участие в реализации антикоррупционной политики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Pr="0049730D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в обществе нетерпимого отношения к коррупции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0F3A95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0" w:type="dxa"/>
          </w:tcPr>
          <w:p w:rsidR="00870E16" w:rsidRDefault="00870E16" w:rsidP="000F3A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в учреждении контактных телефонов «горячих антикоррупционных линий», </w:t>
            </w:r>
            <w:r w:rsidR="000F3A95">
              <w:rPr>
                <w:rFonts w:ascii="Times New Roman" w:hAnsi="Times New Roman" w:cs="Times New Roman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кадрового и правого и правового обеспечения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0F3A95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0" w:type="dxa"/>
          </w:tcPr>
          <w:p w:rsidR="00881033" w:rsidRDefault="00881033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акту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изированном состоянии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раздела официального сайта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нно-те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 по вопросам противодействия коррупции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внутриведомственного антикоррупционного механизма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0F3A95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90" w:type="dxa"/>
          </w:tcPr>
          <w:p w:rsidR="00870E16" w:rsidRDefault="00870E16" w:rsidP="0087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распорядительной документации: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комиссии по противодействию коррупции в учреждении на 2019 год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приказа учреждения по назначению ответственных лиц за организацию и проведение мероприятий по противодействию коррупции в учреждении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>проведения «Недел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в 2019 году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мероприятий по противодействию коррупции в ОГБУК ЦНК УО на 2019 год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2018 г.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0F3A95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учреждение обращений граждан и организаций, содержащих информацию о фактах коррупционного риска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</w:tbl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0F3A95" w:rsidRDefault="000F3A95" w:rsidP="000F3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Д.В. Ионова</w:t>
      </w:r>
    </w:p>
    <w:p w:rsidR="000F3A95" w:rsidRDefault="000F3A95" w:rsidP="000F3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3A95" w:rsidRDefault="000F3A95" w:rsidP="000F3A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3A95" w:rsidRPr="000F3A95" w:rsidRDefault="000F3A95" w:rsidP="000F3A9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A95"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 w:rsidRPr="000F3A95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0F3A95" w:rsidRPr="000F3A95" w:rsidRDefault="000F3A95" w:rsidP="000F3A9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F3A95">
        <w:rPr>
          <w:rFonts w:ascii="Times New Roman" w:hAnsi="Times New Roman" w:cs="Times New Roman"/>
          <w:sz w:val="20"/>
          <w:szCs w:val="20"/>
        </w:rPr>
        <w:t>441266</w:t>
      </w:r>
      <w:bookmarkStart w:id="0" w:name="_GoBack"/>
      <w:bookmarkEnd w:id="0"/>
    </w:p>
    <w:sectPr w:rsidR="000F3A95" w:rsidRPr="000F3A95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0F3A95"/>
    <w:rsid w:val="00245F17"/>
    <w:rsid w:val="002920ED"/>
    <w:rsid w:val="002B762F"/>
    <w:rsid w:val="003F6BE7"/>
    <w:rsid w:val="00406898"/>
    <w:rsid w:val="00460486"/>
    <w:rsid w:val="0049730D"/>
    <w:rsid w:val="004A37B9"/>
    <w:rsid w:val="004F6F56"/>
    <w:rsid w:val="00552C58"/>
    <w:rsid w:val="007123B9"/>
    <w:rsid w:val="00783243"/>
    <w:rsid w:val="007B0D24"/>
    <w:rsid w:val="00866164"/>
    <w:rsid w:val="00870E16"/>
    <w:rsid w:val="00881033"/>
    <w:rsid w:val="009142BC"/>
    <w:rsid w:val="00AC1813"/>
    <w:rsid w:val="00AC5F3F"/>
    <w:rsid w:val="00B37185"/>
    <w:rsid w:val="00BD6BBD"/>
    <w:rsid w:val="00C067E9"/>
    <w:rsid w:val="00D5052C"/>
    <w:rsid w:val="00DF1083"/>
    <w:rsid w:val="00E73BD9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2018-12-21T07:42:00Z</dcterms:created>
  <dcterms:modified xsi:type="dcterms:W3CDTF">2019-03-29T10:40:00Z</dcterms:modified>
</cp:coreProperties>
</file>