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9E" w:rsidRPr="005B7BCE" w:rsidRDefault="00C5569E" w:rsidP="00C5569E">
      <w:pPr>
        <w:autoSpaceDE w:val="0"/>
        <w:autoSpaceDN w:val="0"/>
        <w:adjustRightInd w:val="0"/>
        <w:jc w:val="center"/>
        <w:rPr>
          <w:b/>
          <w:bCs/>
          <w:u w:val="single"/>
        </w:rPr>
      </w:pPr>
      <w:r w:rsidRPr="005B7BCE">
        <w:rPr>
          <w:b/>
          <w:bCs/>
        </w:rPr>
        <w:t>ДОГОВОР №</w:t>
      </w:r>
      <w:r w:rsidR="00E9396F">
        <w:rPr>
          <w:b/>
        </w:rPr>
        <w:t>___</w:t>
      </w:r>
      <w:r w:rsidR="00960C12">
        <w:rPr>
          <w:b/>
        </w:rPr>
        <w:t>/</w:t>
      </w:r>
      <w:r w:rsidR="00D91FFB" w:rsidRPr="00D91FFB">
        <w:rPr>
          <w:b/>
        </w:rPr>
        <w:t>20</w:t>
      </w:r>
      <w:r w:rsidR="005B358B">
        <w:rPr>
          <w:b/>
        </w:rPr>
        <w:t>2</w:t>
      </w:r>
      <w:r w:rsidR="00E0500C">
        <w:rPr>
          <w:b/>
        </w:rPr>
        <w:t>2</w:t>
      </w:r>
      <w:r w:rsidR="00D91FFB" w:rsidRPr="00D91FFB">
        <w:rPr>
          <w:b/>
        </w:rPr>
        <w:t>-кд</w:t>
      </w:r>
      <w:r w:rsidRPr="00D91FFB">
        <w:rPr>
          <w:b/>
          <w:bCs/>
          <w:sz w:val="32"/>
          <w:u w:val="single"/>
        </w:rPr>
        <w:t xml:space="preserve"> </w:t>
      </w:r>
    </w:p>
    <w:p w:rsidR="00C5569E" w:rsidRDefault="00552532" w:rsidP="00C5569E">
      <w:pPr>
        <w:autoSpaceDE w:val="0"/>
        <w:autoSpaceDN w:val="0"/>
        <w:adjustRightInd w:val="0"/>
        <w:jc w:val="center"/>
        <w:rPr>
          <w:b/>
          <w:bCs/>
        </w:rPr>
      </w:pPr>
      <w:r>
        <w:rPr>
          <w:b/>
          <w:bCs/>
        </w:rPr>
        <w:t>возмездного оказания</w:t>
      </w:r>
      <w:r w:rsidR="00C5569E" w:rsidRPr="005B7BCE">
        <w:rPr>
          <w:b/>
          <w:bCs/>
        </w:rPr>
        <w:t xml:space="preserve"> услуг</w:t>
      </w:r>
    </w:p>
    <w:p w:rsidR="00AD1ECF" w:rsidRPr="008A7363" w:rsidRDefault="00AD1ECF" w:rsidP="00C5569E">
      <w:pPr>
        <w:autoSpaceDE w:val="0"/>
        <w:autoSpaceDN w:val="0"/>
        <w:adjustRightInd w:val="0"/>
        <w:jc w:val="center"/>
        <w:rPr>
          <w:b/>
          <w:bCs/>
          <w:sz w:val="20"/>
          <w:szCs w:val="20"/>
        </w:rPr>
      </w:pPr>
    </w:p>
    <w:p w:rsidR="00C5569E" w:rsidRPr="005B4EAD" w:rsidRDefault="00C5569E" w:rsidP="00C5569E">
      <w:pPr>
        <w:autoSpaceDE w:val="0"/>
        <w:autoSpaceDN w:val="0"/>
        <w:adjustRightInd w:val="0"/>
        <w:jc w:val="both"/>
        <w:rPr>
          <w:sz w:val="22"/>
          <w:szCs w:val="22"/>
        </w:rPr>
      </w:pPr>
      <w:r w:rsidRPr="005B4EAD">
        <w:rPr>
          <w:sz w:val="22"/>
          <w:szCs w:val="22"/>
        </w:rPr>
        <w:t xml:space="preserve">г. Ульяновск                                                            </w:t>
      </w:r>
      <w:r w:rsidR="005B4EAD">
        <w:rPr>
          <w:sz w:val="22"/>
          <w:szCs w:val="22"/>
        </w:rPr>
        <w:t xml:space="preserve">   </w:t>
      </w:r>
      <w:r w:rsidRPr="005B4EAD">
        <w:rPr>
          <w:sz w:val="22"/>
          <w:szCs w:val="22"/>
        </w:rPr>
        <w:t xml:space="preserve">       </w:t>
      </w:r>
      <w:r w:rsidR="00325099" w:rsidRPr="005B4EAD">
        <w:rPr>
          <w:sz w:val="22"/>
          <w:szCs w:val="22"/>
        </w:rPr>
        <w:t xml:space="preserve">             </w:t>
      </w:r>
      <w:r w:rsidR="005B4EAD">
        <w:rPr>
          <w:sz w:val="22"/>
          <w:szCs w:val="22"/>
        </w:rPr>
        <w:tab/>
      </w:r>
      <w:r w:rsidR="005B4EAD">
        <w:rPr>
          <w:sz w:val="22"/>
          <w:szCs w:val="22"/>
        </w:rPr>
        <w:tab/>
        <w:t xml:space="preserve">        </w:t>
      </w:r>
      <w:r w:rsidR="00215705" w:rsidRPr="005B4EAD">
        <w:rPr>
          <w:sz w:val="22"/>
          <w:szCs w:val="22"/>
        </w:rPr>
        <w:t xml:space="preserve"> </w:t>
      </w:r>
      <w:r w:rsidR="00E9396F">
        <w:rPr>
          <w:bCs/>
          <w:sz w:val="22"/>
          <w:szCs w:val="22"/>
        </w:rPr>
        <w:t>_______</w:t>
      </w:r>
      <w:r w:rsidR="0047544B">
        <w:rPr>
          <w:bCs/>
          <w:sz w:val="22"/>
          <w:szCs w:val="22"/>
        </w:rPr>
        <w:t xml:space="preserve"> </w:t>
      </w:r>
      <w:r w:rsidR="0077667B" w:rsidRPr="005B4EAD">
        <w:rPr>
          <w:bCs/>
          <w:sz w:val="22"/>
          <w:szCs w:val="22"/>
        </w:rPr>
        <w:t>20</w:t>
      </w:r>
      <w:r w:rsidR="005B358B" w:rsidRPr="005B4EAD">
        <w:rPr>
          <w:bCs/>
          <w:sz w:val="22"/>
          <w:szCs w:val="22"/>
        </w:rPr>
        <w:t>2</w:t>
      </w:r>
      <w:r w:rsidR="00E0500C">
        <w:rPr>
          <w:bCs/>
          <w:sz w:val="22"/>
          <w:szCs w:val="22"/>
        </w:rPr>
        <w:t>2</w:t>
      </w:r>
      <w:r w:rsidRPr="005B4EAD">
        <w:rPr>
          <w:bCs/>
          <w:sz w:val="22"/>
          <w:szCs w:val="22"/>
        </w:rPr>
        <w:t xml:space="preserve"> г</w:t>
      </w:r>
      <w:r w:rsidRPr="005B4EAD">
        <w:rPr>
          <w:b/>
          <w:bCs/>
          <w:sz w:val="22"/>
          <w:szCs w:val="22"/>
        </w:rPr>
        <w:t>.</w:t>
      </w:r>
      <w:r w:rsidRPr="005B4EAD">
        <w:rPr>
          <w:sz w:val="22"/>
          <w:szCs w:val="22"/>
        </w:rPr>
        <w:t xml:space="preserve"> </w:t>
      </w:r>
    </w:p>
    <w:p w:rsidR="008A7363" w:rsidRPr="005B4EAD" w:rsidRDefault="008A7363" w:rsidP="00C5569E">
      <w:pPr>
        <w:autoSpaceDE w:val="0"/>
        <w:autoSpaceDN w:val="0"/>
        <w:adjustRightInd w:val="0"/>
        <w:jc w:val="both"/>
        <w:rPr>
          <w:sz w:val="22"/>
          <w:szCs w:val="22"/>
        </w:rPr>
      </w:pPr>
    </w:p>
    <w:p w:rsidR="00C5569E" w:rsidRPr="005B4EAD" w:rsidRDefault="00C5569E" w:rsidP="00C5569E">
      <w:pPr>
        <w:autoSpaceDE w:val="0"/>
        <w:autoSpaceDN w:val="0"/>
        <w:adjustRightInd w:val="0"/>
        <w:ind w:firstLine="426"/>
        <w:jc w:val="both"/>
        <w:rPr>
          <w:sz w:val="22"/>
          <w:szCs w:val="22"/>
        </w:rPr>
      </w:pPr>
      <w:r w:rsidRPr="005B4EAD">
        <w:rPr>
          <w:b/>
          <w:bCs/>
          <w:sz w:val="22"/>
          <w:szCs w:val="22"/>
        </w:rPr>
        <w:t>Областное государственное бюджетное учреждение культуры «Центр народной культуры Ульяновской области»</w:t>
      </w:r>
      <w:r w:rsidRPr="005B4EAD">
        <w:rPr>
          <w:sz w:val="22"/>
          <w:szCs w:val="22"/>
        </w:rPr>
        <w:t xml:space="preserve">, именуемое далее </w:t>
      </w:r>
      <w:r w:rsidR="002A3D55" w:rsidRPr="005B4EAD">
        <w:rPr>
          <w:sz w:val="22"/>
          <w:szCs w:val="22"/>
        </w:rPr>
        <w:t>«</w:t>
      </w:r>
      <w:r w:rsidRPr="005B4EAD">
        <w:rPr>
          <w:b/>
          <w:bCs/>
          <w:sz w:val="22"/>
          <w:szCs w:val="22"/>
        </w:rPr>
        <w:t>Исполнитель</w:t>
      </w:r>
      <w:r w:rsidR="002A3D55" w:rsidRPr="005B4EAD">
        <w:rPr>
          <w:b/>
          <w:bCs/>
          <w:sz w:val="22"/>
          <w:szCs w:val="22"/>
        </w:rPr>
        <w:t>»</w:t>
      </w:r>
      <w:r w:rsidRPr="005B4EAD">
        <w:rPr>
          <w:b/>
          <w:bCs/>
          <w:sz w:val="22"/>
          <w:szCs w:val="22"/>
        </w:rPr>
        <w:t xml:space="preserve">, </w:t>
      </w:r>
      <w:r w:rsidRPr="005B4EAD">
        <w:rPr>
          <w:sz w:val="22"/>
          <w:szCs w:val="22"/>
        </w:rPr>
        <w:t xml:space="preserve">в лице </w:t>
      </w:r>
      <w:r w:rsidR="0077667B" w:rsidRPr="005B4EAD">
        <w:rPr>
          <w:bCs/>
          <w:sz w:val="22"/>
          <w:szCs w:val="22"/>
        </w:rPr>
        <w:t>Г</w:t>
      </w:r>
      <w:r w:rsidRPr="005B4EAD">
        <w:rPr>
          <w:bCs/>
          <w:sz w:val="22"/>
          <w:szCs w:val="22"/>
        </w:rPr>
        <w:t xml:space="preserve">енерального директора </w:t>
      </w:r>
      <w:r w:rsidR="00E0500C">
        <w:rPr>
          <w:bCs/>
          <w:sz w:val="22"/>
          <w:szCs w:val="22"/>
        </w:rPr>
        <w:t>Мельниченко Владимира Афанасьевича</w:t>
      </w:r>
      <w:r w:rsidRPr="005B4EAD">
        <w:rPr>
          <w:sz w:val="22"/>
          <w:szCs w:val="22"/>
        </w:rPr>
        <w:t>, действующе</w:t>
      </w:r>
      <w:r w:rsidR="002A3D55" w:rsidRPr="005B4EAD">
        <w:rPr>
          <w:sz w:val="22"/>
          <w:szCs w:val="22"/>
        </w:rPr>
        <w:t>й</w:t>
      </w:r>
      <w:r w:rsidRPr="005B4EAD">
        <w:rPr>
          <w:sz w:val="22"/>
          <w:szCs w:val="22"/>
        </w:rPr>
        <w:t xml:space="preserve"> на основании </w:t>
      </w:r>
      <w:r w:rsidRPr="005B4EAD">
        <w:rPr>
          <w:bCs/>
          <w:sz w:val="22"/>
          <w:szCs w:val="22"/>
        </w:rPr>
        <w:t>Устава</w:t>
      </w:r>
      <w:r w:rsidRPr="005B4EAD">
        <w:rPr>
          <w:b/>
          <w:bCs/>
          <w:sz w:val="22"/>
          <w:szCs w:val="22"/>
        </w:rPr>
        <w:t>,</w:t>
      </w:r>
      <w:r w:rsidRPr="005B4EAD">
        <w:rPr>
          <w:sz w:val="22"/>
          <w:szCs w:val="22"/>
        </w:rPr>
        <w:t xml:space="preserve"> с одной стороны, и</w:t>
      </w:r>
      <w:r w:rsidR="00EB1A5B" w:rsidRPr="005B4EAD">
        <w:rPr>
          <w:b/>
          <w:bCs/>
          <w:sz w:val="22"/>
          <w:szCs w:val="22"/>
        </w:rPr>
        <w:t xml:space="preserve"> </w:t>
      </w:r>
      <w:r w:rsidR="00E9396F">
        <w:rPr>
          <w:b/>
          <w:bCs/>
          <w:sz w:val="22"/>
          <w:szCs w:val="22"/>
        </w:rPr>
        <w:t>____________________________________</w:t>
      </w:r>
      <w:r w:rsidR="005B358B" w:rsidRPr="005B4EAD">
        <w:rPr>
          <w:b/>
          <w:bCs/>
          <w:sz w:val="22"/>
          <w:szCs w:val="22"/>
        </w:rPr>
        <w:t>,</w:t>
      </w:r>
      <w:r w:rsidR="005B358B" w:rsidRPr="005B4EAD">
        <w:rPr>
          <w:bCs/>
          <w:sz w:val="22"/>
          <w:szCs w:val="22"/>
        </w:rPr>
        <w:t xml:space="preserve"> </w:t>
      </w:r>
      <w:r w:rsidR="005B358B" w:rsidRPr="005B4EAD">
        <w:rPr>
          <w:sz w:val="22"/>
          <w:szCs w:val="22"/>
        </w:rPr>
        <w:t>именуем</w:t>
      </w:r>
      <w:r w:rsidR="00C10568">
        <w:rPr>
          <w:sz w:val="22"/>
          <w:szCs w:val="22"/>
        </w:rPr>
        <w:t>ое</w:t>
      </w:r>
      <w:r w:rsidR="005B358B" w:rsidRPr="005B4EAD">
        <w:rPr>
          <w:sz w:val="22"/>
          <w:szCs w:val="22"/>
        </w:rPr>
        <w:t xml:space="preserve"> в дальнейшем «</w:t>
      </w:r>
      <w:r w:rsidR="005B358B" w:rsidRPr="005B4EAD">
        <w:rPr>
          <w:b/>
          <w:bCs/>
          <w:sz w:val="22"/>
          <w:szCs w:val="22"/>
        </w:rPr>
        <w:t xml:space="preserve">Заказчик», </w:t>
      </w:r>
      <w:r w:rsidR="00C10568" w:rsidRPr="00C10568">
        <w:rPr>
          <w:bCs/>
          <w:sz w:val="22"/>
          <w:szCs w:val="22"/>
        </w:rPr>
        <w:t xml:space="preserve">в лице </w:t>
      </w:r>
      <w:r w:rsidR="00E9396F">
        <w:rPr>
          <w:bCs/>
          <w:sz w:val="22"/>
          <w:szCs w:val="22"/>
        </w:rPr>
        <w:t>__________________</w:t>
      </w:r>
      <w:r w:rsidR="00C10568">
        <w:rPr>
          <w:sz w:val="22"/>
          <w:szCs w:val="22"/>
        </w:rPr>
        <w:t xml:space="preserve">, </w:t>
      </w:r>
      <w:r w:rsidR="005B358B" w:rsidRPr="005B4EAD">
        <w:rPr>
          <w:sz w:val="22"/>
          <w:szCs w:val="22"/>
        </w:rPr>
        <w:t>действующ</w:t>
      </w:r>
      <w:r w:rsidR="00C10568">
        <w:rPr>
          <w:sz w:val="22"/>
          <w:szCs w:val="22"/>
        </w:rPr>
        <w:t>е</w:t>
      </w:r>
      <w:r w:rsidR="00B436E4">
        <w:rPr>
          <w:sz w:val="22"/>
          <w:szCs w:val="22"/>
        </w:rPr>
        <w:t>го</w:t>
      </w:r>
      <w:r w:rsidR="005B358B" w:rsidRPr="005B4EAD">
        <w:rPr>
          <w:sz w:val="22"/>
          <w:szCs w:val="22"/>
        </w:rPr>
        <w:t xml:space="preserve"> на основании</w:t>
      </w:r>
      <w:r w:rsidR="005B358B" w:rsidRPr="005B4EAD">
        <w:rPr>
          <w:b/>
          <w:bCs/>
          <w:sz w:val="22"/>
          <w:szCs w:val="22"/>
        </w:rPr>
        <w:t xml:space="preserve"> </w:t>
      </w:r>
      <w:r w:rsidR="00C10568">
        <w:rPr>
          <w:bCs/>
          <w:sz w:val="22"/>
          <w:szCs w:val="22"/>
        </w:rPr>
        <w:t>Устава</w:t>
      </w:r>
      <w:r w:rsidR="00EB1A5B" w:rsidRPr="005B4EAD">
        <w:rPr>
          <w:b/>
          <w:bCs/>
          <w:sz w:val="22"/>
          <w:szCs w:val="22"/>
        </w:rPr>
        <w:t xml:space="preserve">, </w:t>
      </w:r>
      <w:r w:rsidR="00EB1A5B" w:rsidRPr="005B4EAD">
        <w:rPr>
          <w:sz w:val="22"/>
          <w:szCs w:val="22"/>
        </w:rPr>
        <w:t>с другой стороны, заключили настоящий договор о нижеследующем</w:t>
      </w:r>
      <w:r w:rsidR="00897FA5" w:rsidRPr="005B4EAD">
        <w:rPr>
          <w:sz w:val="22"/>
          <w:szCs w:val="22"/>
        </w:rPr>
        <w:t>.</w:t>
      </w:r>
    </w:p>
    <w:p w:rsidR="00C5569E" w:rsidRPr="005B4EAD" w:rsidRDefault="00C5569E" w:rsidP="00C5569E">
      <w:pPr>
        <w:autoSpaceDE w:val="0"/>
        <w:autoSpaceDN w:val="0"/>
        <w:adjustRightInd w:val="0"/>
        <w:jc w:val="both"/>
        <w:rPr>
          <w:b/>
          <w:bCs/>
          <w:sz w:val="22"/>
          <w:szCs w:val="22"/>
          <w:u w:val="single"/>
        </w:rPr>
      </w:pPr>
    </w:p>
    <w:p w:rsidR="00C5569E" w:rsidRPr="005B4EAD" w:rsidRDefault="00C5569E" w:rsidP="00C5569E">
      <w:pPr>
        <w:autoSpaceDE w:val="0"/>
        <w:autoSpaceDN w:val="0"/>
        <w:adjustRightInd w:val="0"/>
        <w:jc w:val="center"/>
        <w:rPr>
          <w:b/>
          <w:bCs/>
          <w:sz w:val="22"/>
          <w:szCs w:val="22"/>
        </w:rPr>
      </w:pPr>
      <w:r w:rsidRPr="005B4EAD">
        <w:rPr>
          <w:b/>
          <w:bCs/>
          <w:sz w:val="22"/>
          <w:szCs w:val="22"/>
        </w:rPr>
        <w:t>1. Предмет Договора</w:t>
      </w:r>
    </w:p>
    <w:p w:rsidR="00E9396F" w:rsidRDefault="00C5569E" w:rsidP="00C5569E">
      <w:pPr>
        <w:autoSpaceDE w:val="0"/>
        <w:autoSpaceDN w:val="0"/>
        <w:adjustRightInd w:val="0"/>
        <w:jc w:val="both"/>
        <w:rPr>
          <w:b/>
          <w:sz w:val="22"/>
          <w:szCs w:val="22"/>
        </w:rPr>
      </w:pPr>
      <w:r w:rsidRPr="005B4EAD">
        <w:rPr>
          <w:sz w:val="22"/>
          <w:szCs w:val="22"/>
        </w:rPr>
        <w:t>1.1</w:t>
      </w:r>
      <w:r w:rsidRPr="005B4EAD">
        <w:rPr>
          <w:b/>
          <w:bCs/>
          <w:sz w:val="22"/>
          <w:szCs w:val="22"/>
        </w:rPr>
        <w:t xml:space="preserve"> </w:t>
      </w:r>
      <w:r w:rsidRPr="005B4EAD">
        <w:rPr>
          <w:sz w:val="22"/>
          <w:szCs w:val="22"/>
        </w:rPr>
        <w:t>Исполнитель оказывает Заказчику</w:t>
      </w:r>
      <w:r w:rsidR="00986033" w:rsidRPr="005B4EAD">
        <w:rPr>
          <w:sz w:val="22"/>
          <w:szCs w:val="22"/>
        </w:rPr>
        <w:t xml:space="preserve"> </w:t>
      </w:r>
      <w:r w:rsidRPr="005B4EAD">
        <w:rPr>
          <w:sz w:val="22"/>
          <w:szCs w:val="22"/>
        </w:rPr>
        <w:t>услуги по содействию в организации и подготовке проведения</w:t>
      </w:r>
      <w:r w:rsidR="00F4762C" w:rsidRPr="005B4EAD">
        <w:rPr>
          <w:sz w:val="22"/>
          <w:szCs w:val="22"/>
        </w:rPr>
        <w:t xml:space="preserve"> </w:t>
      </w:r>
      <w:r w:rsidR="00401683" w:rsidRPr="000D1E1E">
        <w:rPr>
          <w:sz w:val="22"/>
          <w:szCs w:val="22"/>
        </w:rPr>
        <w:t>мероприятия</w:t>
      </w:r>
      <w:r w:rsidR="000C6FB9" w:rsidRPr="000D1E1E">
        <w:rPr>
          <w:sz w:val="22"/>
          <w:szCs w:val="22"/>
        </w:rPr>
        <w:t xml:space="preserve"> </w:t>
      </w:r>
      <w:r w:rsidR="00E9396F">
        <w:rPr>
          <w:b/>
          <w:sz w:val="22"/>
          <w:szCs w:val="22"/>
        </w:rPr>
        <w:t>_________________________________________________________</w:t>
      </w:r>
    </w:p>
    <w:p w:rsidR="00986033" w:rsidRPr="005B4EAD" w:rsidRDefault="00E9396F" w:rsidP="00C5569E">
      <w:pPr>
        <w:autoSpaceDE w:val="0"/>
        <w:autoSpaceDN w:val="0"/>
        <w:adjustRightInd w:val="0"/>
        <w:jc w:val="both"/>
        <w:rPr>
          <w:sz w:val="22"/>
          <w:szCs w:val="22"/>
        </w:rPr>
      </w:pPr>
      <w:r>
        <w:rPr>
          <w:b/>
          <w:sz w:val="22"/>
          <w:szCs w:val="22"/>
        </w:rPr>
        <w:t>___________________________________________________________</w:t>
      </w:r>
      <w:r w:rsidR="0081572A" w:rsidRPr="00C2002A">
        <w:rPr>
          <w:sz w:val="22"/>
          <w:szCs w:val="22"/>
        </w:rPr>
        <w:t xml:space="preserve"> </w:t>
      </w:r>
      <w:r w:rsidR="00C5569E" w:rsidRPr="005B4EAD">
        <w:rPr>
          <w:sz w:val="22"/>
          <w:szCs w:val="22"/>
        </w:rPr>
        <w:t xml:space="preserve">(далее </w:t>
      </w:r>
      <w:r w:rsidR="00D91FFB" w:rsidRPr="005B4EAD">
        <w:rPr>
          <w:sz w:val="22"/>
          <w:szCs w:val="22"/>
        </w:rPr>
        <w:t xml:space="preserve">- </w:t>
      </w:r>
      <w:r w:rsidR="00C5569E" w:rsidRPr="005B4EAD">
        <w:rPr>
          <w:sz w:val="22"/>
          <w:szCs w:val="22"/>
        </w:rPr>
        <w:t xml:space="preserve">мероприятие) в </w:t>
      </w:r>
      <w:r w:rsidR="00F806E1" w:rsidRPr="005B4EAD">
        <w:rPr>
          <w:sz w:val="22"/>
          <w:szCs w:val="22"/>
        </w:rPr>
        <w:t xml:space="preserve">большом зале </w:t>
      </w:r>
      <w:r w:rsidR="0077667B" w:rsidRPr="005B4EAD">
        <w:rPr>
          <w:sz w:val="22"/>
          <w:szCs w:val="22"/>
        </w:rPr>
        <w:t xml:space="preserve">Дворца </w:t>
      </w:r>
      <w:r w:rsidR="002A3D55" w:rsidRPr="005B4EAD">
        <w:rPr>
          <w:sz w:val="22"/>
          <w:szCs w:val="22"/>
        </w:rPr>
        <w:t>дружбы народов</w:t>
      </w:r>
      <w:r w:rsidR="00C5569E" w:rsidRPr="005B4EAD">
        <w:rPr>
          <w:sz w:val="22"/>
          <w:szCs w:val="22"/>
        </w:rPr>
        <w:t xml:space="preserve"> «Губернаторский» ОГБУК ЦНК</w:t>
      </w:r>
      <w:r w:rsidR="00BB2C83" w:rsidRPr="005B4EAD">
        <w:rPr>
          <w:sz w:val="22"/>
          <w:szCs w:val="22"/>
        </w:rPr>
        <w:t xml:space="preserve"> (по адресу </w:t>
      </w:r>
      <w:proofErr w:type="spellStart"/>
      <w:r w:rsidR="00BB2C83" w:rsidRPr="005B4EAD">
        <w:rPr>
          <w:sz w:val="22"/>
          <w:szCs w:val="22"/>
        </w:rPr>
        <w:t>г</w:t>
      </w:r>
      <w:proofErr w:type="gramStart"/>
      <w:r w:rsidR="00BB2C83" w:rsidRPr="005B4EAD">
        <w:rPr>
          <w:sz w:val="22"/>
          <w:szCs w:val="22"/>
        </w:rPr>
        <w:t>.У</w:t>
      </w:r>
      <w:proofErr w:type="gramEnd"/>
      <w:r w:rsidR="00BB2C83" w:rsidRPr="005B4EAD">
        <w:rPr>
          <w:sz w:val="22"/>
          <w:szCs w:val="22"/>
        </w:rPr>
        <w:t>льяновск</w:t>
      </w:r>
      <w:proofErr w:type="spellEnd"/>
      <w:r w:rsidR="00BB2C83" w:rsidRPr="005B4EAD">
        <w:rPr>
          <w:sz w:val="22"/>
          <w:szCs w:val="22"/>
        </w:rPr>
        <w:t>, ул. Дворцовая</w:t>
      </w:r>
      <w:r w:rsidR="00E8222F" w:rsidRPr="005B4EAD">
        <w:rPr>
          <w:sz w:val="22"/>
          <w:szCs w:val="22"/>
        </w:rPr>
        <w:t>,</w:t>
      </w:r>
      <w:r w:rsidR="00BB2C83" w:rsidRPr="005B4EAD">
        <w:rPr>
          <w:sz w:val="22"/>
          <w:szCs w:val="22"/>
        </w:rPr>
        <w:t xml:space="preserve"> дом 2/13) </w:t>
      </w:r>
      <w:r w:rsidR="006C0005" w:rsidRPr="005B4EAD">
        <w:rPr>
          <w:sz w:val="22"/>
          <w:szCs w:val="22"/>
        </w:rPr>
        <w:t xml:space="preserve">в период </w:t>
      </w:r>
      <w:r w:rsidR="00C5569E" w:rsidRPr="005B4EAD">
        <w:rPr>
          <w:sz w:val="22"/>
          <w:szCs w:val="22"/>
        </w:rPr>
        <w:t xml:space="preserve"> </w:t>
      </w:r>
      <w:r>
        <w:rPr>
          <w:b/>
          <w:sz w:val="22"/>
          <w:szCs w:val="22"/>
        </w:rPr>
        <w:t>_________</w:t>
      </w:r>
      <w:r w:rsidR="005667A5" w:rsidRPr="005B4EAD">
        <w:rPr>
          <w:b/>
          <w:sz w:val="22"/>
          <w:szCs w:val="22"/>
        </w:rPr>
        <w:t xml:space="preserve"> 20</w:t>
      </w:r>
      <w:r w:rsidR="00AF3E83" w:rsidRPr="005B4EAD">
        <w:rPr>
          <w:b/>
          <w:sz w:val="22"/>
          <w:szCs w:val="22"/>
        </w:rPr>
        <w:t>2</w:t>
      </w:r>
      <w:r w:rsidR="00E0500C">
        <w:rPr>
          <w:b/>
          <w:sz w:val="22"/>
          <w:szCs w:val="22"/>
        </w:rPr>
        <w:t>2</w:t>
      </w:r>
      <w:r w:rsidR="00E81017" w:rsidRPr="005B4EAD">
        <w:rPr>
          <w:b/>
          <w:sz w:val="22"/>
          <w:szCs w:val="22"/>
        </w:rPr>
        <w:t xml:space="preserve"> </w:t>
      </w:r>
      <w:r w:rsidR="005667A5" w:rsidRPr="005B4EAD">
        <w:rPr>
          <w:sz w:val="22"/>
          <w:szCs w:val="22"/>
        </w:rPr>
        <w:t xml:space="preserve">года </w:t>
      </w:r>
      <w:r w:rsidR="00110680" w:rsidRPr="00110680">
        <w:rPr>
          <w:sz w:val="22"/>
          <w:szCs w:val="22"/>
        </w:rPr>
        <w:t>согласно спецификации (приложение 1 к договору)</w:t>
      </w:r>
      <w:r w:rsidR="00772B35" w:rsidRPr="005B4EAD">
        <w:rPr>
          <w:sz w:val="22"/>
          <w:szCs w:val="22"/>
        </w:rPr>
        <w:t>.</w:t>
      </w:r>
    </w:p>
    <w:p w:rsidR="00C5569E" w:rsidRPr="005B4EAD" w:rsidRDefault="00C5569E" w:rsidP="00C5569E">
      <w:pPr>
        <w:autoSpaceDE w:val="0"/>
        <w:autoSpaceDN w:val="0"/>
        <w:adjustRightInd w:val="0"/>
        <w:jc w:val="both"/>
        <w:rPr>
          <w:sz w:val="22"/>
          <w:szCs w:val="22"/>
        </w:rPr>
      </w:pPr>
    </w:p>
    <w:p w:rsidR="00C5569E" w:rsidRPr="005B4EAD" w:rsidRDefault="00C5569E" w:rsidP="00C5569E">
      <w:pPr>
        <w:autoSpaceDE w:val="0"/>
        <w:autoSpaceDN w:val="0"/>
        <w:adjustRightInd w:val="0"/>
        <w:jc w:val="center"/>
        <w:rPr>
          <w:b/>
          <w:bCs/>
          <w:sz w:val="22"/>
          <w:szCs w:val="22"/>
        </w:rPr>
      </w:pPr>
      <w:r w:rsidRPr="005B4EAD">
        <w:rPr>
          <w:b/>
          <w:bCs/>
          <w:sz w:val="22"/>
          <w:szCs w:val="22"/>
        </w:rPr>
        <w:t>2. Обязательства сторон</w:t>
      </w:r>
    </w:p>
    <w:p w:rsidR="00C5569E" w:rsidRPr="005B4EAD" w:rsidRDefault="00C5569E" w:rsidP="00C5569E">
      <w:pPr>
        <w:autoSpaceDE w:val="0"/>
        <w:autoSpaceDN w:val="0"/>
        <w:adjustRightInd w:val="0"/>
        <w:jc w:val="both"/>
        <w:rPr>
          <w:b/>
          <w:bCs/>
          <w:sz w:val="22"/>
          <w:szCs w:val="22"/>
        </w:rPr>
      </w:pPr>
      <w:r w:rsidRPr="005B4EAD">
        <w:rPr>
          <w:b/>
          <w:bCs/>
          <w:sz w:val="22"/>
          <w:szCs w:val="22"/>
        </w:rPr>
        <w:t>2.1. Заказчик обязуется:</w:t>
      </w:r>
    </w:p>
    <w:p w:rsidR="00110680" w:rsidRDefault="00110680" w:rsidP="00110680">
      <w:pPr>
        <w:autoSpaceDE w:val="0"/>
        <w:autoSpaceDN w:val="0"/>
        <w:adjustRightInd w:val="0"/>
        <w:jc w:val="both"/>
        <w:rPr>
          <w:sz w:val="21"/>
          <w:szCs w:val="21"/>
        </w:rPr>
      </w:pPr>
      <w:r>
        <w:rPr>
          <w:sz w:val="21"/>
          <w:szCs w:val="21"/>
        </w:rPr>
        <w:t xml:space="preserve">2.1.1. Своими силами (материальные и рабочие ресурсы) организовать мероприятие  в концертном зале ДДН «Губернаторский» ОГБУК ЦНК в период, указанный в п.1.1 настоящего договора. </w:t>
      </w:r>
    </w:p>
    <w:p w:rsidR="00110680" w:rsidRDefault="00110680" w:rsidP="00110680">
      <w:pPr>
        <w:autoSpaceDE w:val="0"/>
        <w:autoSpaceDN w:val="0"/>
        <w:adjustRightInd w:val="0"/>
        <w:jc w:val="both"/>
        <w:rPr>
          <w:sz w:val="21"/>
          <w:szCs w:val="21"/>
        </w:rPr>
      </w:pPr>
      <w:r>
        <w:rPr>
          <w:sz w:val="21"/>
          <w:szCs w:val="21"/>
        </w:rPr>
        <w:t>2.1.2. Предоставить Исполнителю афишу и краткое описание мероприятия для размещения на сайте Исполнителя информации о мероприятии.</w:t>
      </w:r>
    </w:p>
    <w:p w:rsidR="00110680" w:rsidRDefault="00110680" w:rsidP="00110680">
      <w:pPr>
        <w:autoSpaceDE w:val="0"/>
        <w:autoSpaceDN w:val="0"/>
        <w:adjustRightInd w:val="0"/>
        <w:jc w:val="both"/>
        <w:rPr>
          <w:sz w:val="21"/>
          <w:szCs w:val="21"/>
        </w:rPr>
      </w:pPr>
      <w:r>
        <w:rPr>
          <w:sz w:val="21"/>
          <w:szCs w:val="21"/>
        </w:rPr>
        <w:t xml:space="preserve">В случае необходимости размещения вывесок, растяжек, баннеров, плакатов, афиш, содержащих рекламную или иную информацию о мероприятии, в здании или на территории ДДН «Губернаторский» Заказчик обязуется заключить отдельный договор с Исполнителем на размещение рекламной информации. Самостоятельное размещение такой информации не допускается. </w:t>
      </w:r>
    </w:p>
    <w:p w:rsidR="00110680" w:rsidRDefault="00110680" w:rsidP="00110680">
      <w:pPr>
        <w:autoSpaceDE w:val="0"/>
        <w:autoSpaceDN w:val="0"/>
        <w:adjustRightInd w:val="0"/>
        <w:jc w:val="both"/>
        <w:rPr>
          <w:sz w:val="21"/>
          <w:szCs w:val="21"/>
        </w:rPr>
      </w:pPr>
      <w:r>
        <w:rPr>
          <w:sz w:val="21"/>
          <w:szCs w:val="21"/>
        </w:rPr>
        <w:t xml:space="preserve">При размещении рекламной информации о мероприятии вне ДДН «Губернаторский» (в </w:t>
      </w:r>
      <w:proofErr w:type="spellStart"/>
      <w:r>
        <w:rPr>
          <w:sz w:val="21"/>
          <w:szCs w:val="21"/>
        </w:rPr>
        <w:t>т.ч</w:t>
      </w:r>
      <w:proofErr w:type="spellEnd"/>
      <w:r>
        <w:rPr>
          <w:sz w:val="21"/>
          <w:szCs w:val="21"/>
        </w:rPr>
        <w:t xml:space="preserve">. по договорам с третьими лицами) Заказчик обязуется согласовать содержание рекламного макета с Исполнителем и не может размещать ее без такого согласования. При этом Заказчик обязан указывать в рекламной информации, кроме прочего, телефон кассы Исполнителя </w:t>
      </w:r>
      <w:r>
        <w:rPr>
          <w:b/>
          <w:sz w:val="21"/>
          <w:szCs w:val="21"/>
        </w:rPr>
        <w:t>44-11-56</w:t>
      </w:r>
      <w:r>
        <w:rPr>
          <w:sz w:val="21"/>
          <w:szCs w:val="21"/>
        </w:rPr>
        <w:t xml:space="preserve"> и сайт Исполнителя </w:t>
      </w:r>
      <w:hyperlink r:id="rId7" w:history="1">
        <w:r>
          <w:rPr>
            <w:rStyle w:val="a9"/>
            <w:sz w:val="21"/>
            <w:szCs w:val="21"/>
            <w:lang w:val="en-US"/>
          </w:rPr>
          <w:t>www</w:t>
        </w:r>
        <w:r>
          <w:rPr>
            <w:rStyle w:val="a9"/>
            <w:sz w:val="21"/>
            <w:szCs w:val="21"/>
          </w:rPr>
          <w:t>.</w:t>
        </w:r>
        <w:proofErr w:type="spellStart"/>
        <w:r>
          <w:rPr>
            <w:rStyle w:val="a9"/>
            <w:sz w:val="21"/>
            <w:szCs w:val="21"/>
            <w:lang w:val="en-US"/>
          </w:rPr>
          <w:t>ulcult</w:t>
        </w:r>
        <w:proofErr w:type="spellEnd"/>
        <w:r>
          <w:rPr>
            <w:rStyle w:val="a9"/>
            <w:sz w:val="21"/>
            <w:szCs w:val="21"/>
          </w:rPr>
          <w:t>.</w:t>
        </w:r>
        <w:proofErr w:type="spellStart"/>
        <w:r>
          <w:rPr>
            <w:rStyle w:val="a9"/>
            <w:sz w:val="21"/>
            <w:szCs w:val="21"/>
            <w:lang w:val="en-US"/>
          </w:rPr>
          <w:t>ru</w:t>
        </w:r>
        <w:proofErr w:type="spellEnd"/>
      </w:hyperlink>
      <w:r w:rsidRPr="000D106D">
        <w:rPr>
          <w:sz w:val="21"/>
          <w:szCs w:val="21"/>
        </w:rPr>
        <w:t xml:space="preserve"> </w:t>
      </w:r>
      <w:r>
        <w:rPr>
          <w:sz w:val="21"/>
          <w:szCs w:val="21"/>
        </w:rPr>
        <w:t>. В случае неисполнения указанной обязанности Заказчик оставляет за собой право приостановить действие договора до устранения нарушения или отказаться от него в одностороннем порядке. Полученная предоплата в этом случае не возвращается и рассматривается как неустойка по договору.</w:t>
      </w:r>
    </w:p>
    <w:p w:rsidR="00110680" w:rsidRDefault="00110680" w:rsidP="00110680">
      <w:pPr>
        <w:autoSpaceDE w:val="0"/>
        <w:autoSpaceDN w:val="0"/>
        <w:adjustRightInd w:val="0"/>
        <w:jc w:val="both"/>
        <w:rPr>
          <w:sz w:val="21"/>
          <w:szCs w:val="21"/>
        </w:rPr>
      </w:pPr>
      <w:r>
        <w:rPr>
          <w:sz w:val="21"/>
          <w:szCs w:val="21"/>
        </w:rPr>
        <w:t>2.1.3. Не использовать при фиксации информационных материалов в здании и на территории ДДН «Губернаторский» ОГБУК ЦНК, предметы и вещества, которые могут испортить или повредить (клейкая лента, технический клей, гвозди и т.д.) внешний вид имущества Исполнителя.</w:t>
      </w:r>
    </w:p>
    <w:p w:rsidR="00110680" w:rsidRDefault="00110680" w:rsidP="00110680">
      <w:pPr>
        <w:autoSpaceDE w:val="0"/>
        <w:autoSpaceDN w:val="0"/>
        <w:adjustRightInd w:val="0"/>
        <w:jc w:val="both"/>
        <w:rPr>
          <w:sz w:val="21"/>
          <w:szCs w:val="21"/>
        </w:rPr>
      </w:pPr>
      <w:r>
        <w:rPr>
          <w:sz w:val="21"/>
          <w:szCs w:val="21"/>
        </w:rPr>
        <w:t>2.1.4. Обеспечить безопасное, бесперебойное функционирование мероприятия.</w:t>
      </w:r>
    </w:p>
    <w:p w:rsidR="00110680" w:rsidRDefault="00110680" w:rsidP="00110680">
      <w:pPr>
        <w:autoSpaceDE w:val="0"/>
        <w:autoSpaceDN w:val="0"/>
        <w:adjustRightInd w:val="0"/>
        <w:jc w:val="both"/>
        <w:rPr>
          <w:sz w:val="21"/>
          <w:szCs w:val="21"/>
        </w:rPr>
      </w:pPr>
      <w:r>
        <w:rPr>
          <w:sz w:val="21"/>
          <w:szCs w:val="21"/>
        </w:rPr>
        <w:t>2.1.5. Обеспечить сохранность задействованного в мероприятии оборудования, мебели и других материальных ценностей Исполнителя.</w:t>
      </w:r>
    </w:p>
    <w:p w:rsidR="00110680" w:rsidRDefault="00110680" w:rsidP="00110680">
      <w:pPr>
        <w:autoSpaceDE w:val="0"/>
        <w:autoSpaceDN w:val="0"/>
        <w:adjustRightInd w:val="0"/>
        <w:jc w:val="both"/>
        <w:rPr>
          <w:sz w:val="21"/>
          <w:szCs w:val="21"/>
        </w:rPr>
      </w:pPr>
      <w:r>
        <w:rPr>
          <w:sz w:val="21"/>
          <w:szCs w:val="21"/>
        </w:rPr>
        <w:t>2.1.6. В случае порчи имущества Исполнителя по вине участников мероприятия, представителей и работников Заказчика, иных лиц, за действия которых Заказчик отвечает в ходе организации и проведения мероприятия, Заказчик обязуется возместить все убытки в полном объёме.</w:t>
      </w:r>
    </w:p>
    <w:p w:rsidR="00110680" w:rsidRDefault="00110680" w:rsidP="00110680">
      <w:pPr>
        <w:autoSpaceDE w:val="0"/>
        <w:autoSpaceDN w:val="0"/>
        <w:adjustRightInd w:val="0"/>
        <w:jc w:val="both"/>
        <w:rPr>
          <w:sz w:val="21"/>
          <w:szCs w:val="21"/>
        </w:rPr>
      </w:pPr>
      <w:r>
        <w:rPr>
          <w:sz w:val="21"/>
          <w:szCs w:val="21"/>
        </w:rPr>
        <w:t>2.1.7. В случае необходимости оказания дополнительных услуг согласовывать свои действия с руководством ОГБУК ЦНК и администрацией ДДН «Губернаторский» в письменной форме путем заключения дополнительных соглашений или получения согласующих писем от Исполнителя.</w:t>
      </w:r>
    </w:p>
    <w:p w:rsidR="00110680" w:rsidRDefault="00110680" w:rsidP="00110680">
      <w:pPr>
        <w:autoSpaceDE w:val="0"/>
        <w:autoSpaceDN w:val="0"/>
        <w:adjustRightInd w:val="0"/>
        <w:jc w:val="both"/>
        <w:rPr>
          <w:sz w:val="21"/>
          <w:szCs w:val="21"/>
        </w:rPr>
      </w:pPr>
      <w:r>
        <w:rPr>
          <w:sz w:val="21"/>
          <w:szCs w:val="21"/>
        </w:rPr>
        <w:t xml:space="preserve">2.1.8. В случае возникновения необходимости при исполнении договора ввоза и размещения на территории Исполнителя имущества, которое принадлежит Заказчику на праве собственности или ином вещном праве, соблюдать требования локальных нормативно-правовых актов ОГБУК ЦНК и получить необходимое разрешение от Исполнителя. </w:t>
      </w:r>
    </w:p>
    <w:p w:rsidR="00110680" w:rsidRDefault="00110680" w:rsidP="00110680">
      <w:pPr>
        <w:autoSpaceDE w:val="0"/>
        <w:autoSpaceDN w:val="0"/>
        <w:adjustRightInd w:val="0"/>
        <w:jc w:val="both"/>
        <w:rPr>
          <w:sz w:val="21"/>
          <w:szCs w:val="21"/>
        </w:rPr>
      </w:pPr>
      <w:r>
        <w:rPr>
          <w:sz w:val="21"/>
          <w:szCs w:val="21"/>
        </w:rPr>
        <w:t xml:space="preserve">2.1.9. Самостоятельно нести полную финансовую и моральную (в </w:t>
      </w:r>
      <w:proofErr w:type="spellStart"/>
      <w:r>
        <w:rPr>
          <w:sz w:val="21"/>
          <w:szCs w:val="21"/>
        </w:rPr>
        <w:t>т.ч</w:t>
      </w:r>
      <w:proofErr w:type="spellEnd"/>
      <w:r>
        <w:rPr>
          <w:sz w:val="21"/>
          <w:szCs w:val="21"/>
        </w:rPr>
        <w:t>. этическую) ответственность перед посетителями и участниками мероприятия.</w:t>
      </w:r>
    </w:p>
    <w:p w:rsidR="00110680" w:rsidRDefault="00110680" w:rsidP="00110680">
      <w:pPr>
        <w:autoSpaceDE w:val="0"/>
        <w:autoSpaceDN w:val="0"/>
        <w:adjustRightInd w:val="0"/>
        <w:jc w:val="both"/>
        <w:rPr>
          <w:sz w:val="21"/>
          <w:szCs w:val="21"/>
        </w:rPr>
      </w:pPr>
      <w:r>
        <w:rPr>
          <w:sz w:val="21"/>
          <w:szCs w:val="21"/>
        </w:rPr>
        <w:t xml:space="preserve">2.1.9.1. Заказчик обязан обеспечить соответствие содержания мероприятия, в </w:t>
      </w:r>
      <w:proofErr w:type="spellStart"/>
      <w:r>
        <w:rPr>
          <w:sz w:val="21"/>
          <w:szCs w:val="21"/>
        </w:rPr>
        <w:t>т.ч</w:t>
      </w:r>
      <w:proofErr w:type="spellEnd"/>
      <w:r>
        <w:rPr>
          <w:sz w:val="21"/>
          <w:szCs w:val="21"/>
        </w:rPr>
        <w:t>. выступлений отдельных лиц (участников мероприятия), следующим требованиям:</w:t>
      </w:r>
    </w:p>
    <w:p w:rsidR="00110680" w:rsidRDefault="00110680" w:rsidP="00110680">
      <w:pPr>
        <w:autoSpaceDE w:val="0"/>
        <w:autoSpaceDN w:val="0"/>
        <w:adjustRightInd w:val="0"/>
        <w:jc w:val="both"/>
        <w:rPr>
          <w:sz w:val="21"/>
          <w:szCs w:val="21"/>
        </w:rPr>
      </w:pPr>
      <w:r>
        <w:rPr>
          <w:sz w:val="21"/>
          <w:szCs w:val="21"/>
        </w:rPr>
        <w:lastRenderedPageBreak/>
        <w:t>А) соблюдение чести, достоинства и деловой репутации граждан и организаций, а также должностных лиц, недопущение дискредитации (</w:t>
      </w:r>
      <w:proofErr w:type="spellStart"/>
      <w:r>
        <w:rPr>
          <w:sz w:val="21"/>
          <w:szCs w:val="21"/>
        </w:rPr>
        <w:t>опорочивания</w:t>
      </w:r>
      <w:proofErr w:type="spellEnd"/>
      <w:r>
        <w:rPr>
          <w:sz w:val="21"/>
          <w:szCs w:val="21"/>
        </w:rPr>
        <w:t>) граждан или отдельных категорий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10680" w:rsidRDefault="00110680" w:rsidP="00110680">
      <w:pPr>
        <w:autoSpaceDE w:val="0"/>
        <w:autoSpaceDN w:val="0"/>
        <w:adjustRightInd w:val="0"/>
        <w:jc w:val="both"/>
        <w:rPr>
          <w:sz w:val="21"/>
          <w:szCs w:val="21"/>
        </w:rPr>
      </w:pPr>
      <w:proofErr w:type="gramStart"/>
      <w:r>
        <w:rPr>
          <w:sz w:val="21"/>
          <w:szCs w:val="21"/>
        </w:rPr>
        <w:t xml:space="preserve">Б) соблюдение ограничений и запретов на распространение материалов, содержащих элементы порнографии, культа насилия и жестокости, нецензурную брань, публичные призывы к осуществлению террористической деятельности или оправдывающих терроризм, экстремистские высказывания, призывы к массовым беспорядкам, участию в незаконных публичных мероприятиях, информацию о способах и методах разработки, изготовления и использования наркотических средств, психотропных веществ и </w:t>
      </w:r>
      <w:proofErr w:type="spellStart"/>
      <w:r>
        <w:rPr>
          <w:sz w:val="21"/>
          <w:szCs w:val="21"/>
        </w:rPr>
        <w:t>прекурсоров</w:t>
      </w:r>
      <w:proofErr w:type="spellEnd"/>
      <w:r>
        <w:rPr>
          <w:sz w:val="21"/>
          <w:szCs w:val="21"/>
        </w:rPr>
        <w:t xml:space="preserve">, иных потенциально опасных </w:t>
      </w:r>
      <w:proofErr w:type="spellStart"/>
      <w:r>
        <w:rPr>
          <w:sz w:val="21"/>
          <w:szCs w:val="21"/>
        </w:rPr>
        <w:t>психоактивных</w:t>
      </w:r>
      <w:proofErr w:type="spellEnd"/>
      <w:r>
        <w:rPr>
          <w:sz w:val="21"/>
          <w:szCs w:val="21"/>
        </w:rPr>
        <w:t xml:space="preserve"> веществ, информацию о способах</w:t>
      </w:r>
      <w:proofErr w:type="gramEnd"/>
      <w:r>
        <w:rPr>
          <w:sz w:val="21"/>
          <w:szCs w:val="21"/>
        </w:rPr>
        <w:t xml:space="preserve"> совершения самоубийства или призывов к совершению самоубийства;</w:t>
      </w:r>
    </w:p>
    <w:p w:rsidR="00110680" w:rsidRDefault="00110680" w:rsidP="00110680">
      <w:pPr>
        <w:autoSpaceDE w:val="0"/>
        <w:autoSpaceDN w:val="0"/>
        <w:adjustRightInd w:val="0"/>
        <w:jc w:val="both"/>
        <w:rPr>
          <w:sz w:val="21"/>
          <w:szCs w:val="21"/>
        </w:rPr>
      </w:pPr>
      <w:r>
        <w:rPr>
          <w:sz w:val="21"/>
          <w:szCs w:val="21"/>
        </w:rPr>
        <w:t xml:space="preserve">В) соблюдение ограничений и запретов на вовлечение несовершеннолетних в совершение противоправных действий, представляющих угрозу для их жизни </w:t>
      </w:r>
      <w:proofErr w:type="gramStart"/>
      <w:r>
        <w:rPr>
          <w:sz w:val="21"/>
          <w:szCs w:val="21"/>
        </w:rPr>
        <w:t>и(</w:t>
      </w:r>
      <w:proofErr w:type="gramEnd"/>
      <w:r>
        <w:rPr>
          <w:sz w:val="21"/>
          <w:szCs w:val="21"/>
        </w:rPr>
        <w:t>или) здоровья либо для жизни и (или) здоровья иных лиц;</w:t>
      </w:r>
    </w:p>
    <w:p w:rsidR="00110680" w:rsidRDefault="00110680" w:rsidP="00110680">
      <w:pPr>
        <w:autoSpaceDE w:val="0"/>
        <w:autoSpaceDN w:val="0"/>
        <w:adjustRightInd w:val="0"/>
        <w:jc w:val="both"/>
        <w:rPr>
          <w:sz w:val="21"/>
          <w:szCs w:val="21"/>
        </w:rPr>
      </w:pPr>
      <w:r>
        <w:rPr>
          <w:sz w:val="21"/>
          <w:szCs w:val="21"/>
        </w:rPr>
        <w:t>Г)  недопущение распространения информации, выражающей в неприличной форме, которая оскорбляет человеческое достоинство и общественную нравственность,  содержит явное неуважение к обществу, государству, официальным государственным символам Российской Федерации, Конституции Российской Федерации или органам государственной власти Российской Федерации;</w:t>
      </w:r>
    </w:p>
    <w:p w:rsidR="00110680" w:rsidRDefault="00110680" w:rsidP="00110680">
      <w:pPr>
        <w:autoSpaceDE w:val="0"/>
        <w:autoSpaceDN w:val="0"/>
        <w:adjustRightInd w:val="0"/>
        <w:jc w:val="both"/>
        <w:rPr>
          <w:sz w:val="21"/>
          <w:szCs w:val="21"/>
        </w:rPr>
      </w:pPr>
      <w:r>
        <w:rPr>
          <w:sz w:val="21"/>
          <w:szCs w:val="21"/>
        </w:rPr>
        <w:t>Д) недопущение распространения заведомо ложной (недостоверной) общественно значимой информации под видом достоверного сообщения;</w:t>
      </w:r>
    </w:p>
    <w:p w:rsidR="00110680" w:rsidRDefault="00110680" w:rsidP="00110680">
      <w:pPr>
        <w:autoSpaceDE w:val="0"/>
        <w:autoSpaceDN w:val="0"/>
        <w:adjustRightInd w:val="0"/>
        <w:jc w:val="both"/>
        <w:rPr>
          <w:sz w:val="21"/>
          <w:szCs w:val="21"/>
        </w:rPr>
      </w:pPr>
      <w:r>
        <w:rPr>
          <w:sz w:val="21"/>
          <w:szCs w:val="21"/>
        </w:rPr>
        <w:t>Е) соблюдение иных требований законодательства, а также общепринятых норм морали и нравственности.</w:t>
      </w:r>
    </w:p>
    <w:p w:rsidR="00110680" w:rsidRDefault="00110680" w:rsidP="00110680">
      <w:pPr>
        <w:autoSpaceDE w:val="0"/>
        <w:autoSpaceDN w:val="0"/>
        <w:adjustRightInd w:val="0"/>
        <w:jc w:val="both"/>
        <w:rPr>
          <w:sz w:val="21"/>
          <w:szCs w:val="21"/>
        </w:rPr>
      </w:pPr>
      <w:r>
        <w:rPr>
          <w:sz w:val="21"/>
          <w:szCs w:val="21"/>
        </w:rPr>
        <w:t>Заказчик гарантирует соответствие содержания мероприятия указанным требованиям. В случае поступления обращений и жалоб от посетителей мероприятия, касающихся  несоблюдения требований настоящего пункта договора участниками мероприятия, Заказчик отвечает самостоятельно за указанные действия в установленном законом порядке.</w:t>
      </w:r>
    </w:p>
    <w:p w:rsidR="00110680" w:rsidRDefault="00110680" w:rsidP="00110680">
      <w:pPr>
        <w:autoSpaceDE w:val="0"/>
        <w:autoSpaceDN w:val="0"/>
        <w:adjustRightInd w:val="0"/>
        <w:jc w:val="both"/>
        <w:rPr>
          <w:sz w:val="21"/>
          <w:szCs w:val="21"/>
        </w:rPr>
      </w:pPr>
      <w:r>
        <w:rPr>
          <w:sz w:val="21"/>
          <w:szCs w:val="21"/>
        </w:rPr>
        <w:t>2.1.10. Самостоятельно подготовить план мероприятия и согласовать его с Исполнителем.</w:t>
      </w:r>
    </w:p>
    <w:p w:rsidR="00110680" w:rsidRDefault="00110680" w:rsidP="00110680">
      <w:pPr>
        <w:autoSpaceDE w:val="0"/>
        <w:autoSpaceDN w:val="0"/>
        <w:adjustRightInd w:val="0"/>
        <w:jc w:val="both"/>
        <w:rPr>
          <w:sz w:val="21"/>
          <w:szCs w:val="21"/>
        </w:rPr>
      </w:pPr>
      <w:r>
        <w:rPr>
          <w:sz w:val="21"/>
          <w:szCs w:val="21"/>
        </w:rPr>
        <w:t>2.1.11. Обеспечить охрану мероприятия с привлечением не менее 5 сотрудников охраны, имеющих лицензию на осуществление охранной деятельности.</w:t>
      </w:r>
    </w:p>
    <w:p w:rsidR="00110680" w:rsidRDefault="00110680" w:rsidP="00110680">
      <w:pPr>
        <w:autoSpaceDE w:val="0"/>
        <w:autoSpaceDN w:val="0"/>
        <w:adjustRightInd w:val="0"/>
        <w:jc w:val="both"/>
        <w:rPr>
          <w:sz w:val="21"/>
          <w:szCs w:val="21"/>
        </w:rPr>
      </w:pPr>
      <w:r>
        <w:rPr>
          <w:sz w:val="21"/>
          <w:szCs w:val="21"/>
        </w:rPr>
        <w:t xml:space="preserve">2.1.12. Предоставить Исполнителю полный список лиц, имеющих право доступа на сцену концертного зала и для иного сопровождения мероприятия (участники мероприятия, </w:t>
      </w:r>
      <w:proofErr w:type="spellStart"/>
      <w:r>
        <w:rPr>
          <w:sz w:val="21"/>
          <w:szCs w:val="21"/>
        </w:rPr>
        <w:t>подтанцовка</w:t>
      </w:r>
      <w:proofErr w:type="spellEnd"/>
      <w:r>
        <w:rPr>
          <w:sz w:val="21"/>
          <w:szCs w:val="21"/>
        </w:rPr>
        <w:t xml:space="preserve">, обслуживающий персонал и др.), не позднее двух календарных дней до начала мероприятия. Список оформляется письмом на имя руководителя Исполнителя, в письме указывается время заезда и выезда, а также ФИО, серия и номер паспорта, характер участия лица в мероприятии (актер, работник сцены и пр.).  </w:t>
      </w:r>
    </w:p>
    <w:p w:rsidR="00110680" w:rsidRDefault="00110680" w:rsidP="00110680">
      <w:pPr>
        <w:autoSpaceDE w:val="0"/>
        <w:autoSpaceDN w:val="0"/>
        <w:adjustRightInd w:val="0"/>
        <w:jc w:val="both"/>
        <w:rPr>
          <w:sz w:val="21"/>
          <w:szCs w:val="21"/>
        </w:rPr>
      </w:pPr>
      <w:r>
        <w:rPr>
          <w:sz w:val="21"/>
          <w:szCs w:val="21"/>
        </w:rPr>
        <w:t>2.1.13. Самостоятельно оплатить авторское вознаграждение в Общероссийскую общественную организацию «Российское авторское общество» и Всероссийскую Организацию Интеллектуальной Собственности, исполнять иные обязанности, связанные с использованием авторских и смежных прав при подготовке и проведении мероприятия.</w:t>
      </w:r>
    </w:p>
    <w:p w:rsidR="00110680" w:rsidRDefault="00110680" w:rsidP="00110680">
      <w:pPr>
        <w:autoSpaceDE w:val="0"/>
        <w:autoSpaceDN w:val="0"/>
        <w:adjustRightInd w:val="0"/>
        <w:jc w:val="both"/>
        <w:rPr>
          <w:sz w:val="21"/>
          <w:szCs w:val="21"/>
        </w:rPr>
      </w:pPr>
      <w:r>
        <w:rPr>
          <w:sz w:val="21"/>
          <w:szCs w:val="21"/>
        </w:rPr>
        <w:t>2.1.14. Оплатить услуги Исполнителя в размерах и в порядке, предусмотренных настоящим Договором.</w:t>
      </w:r>
    </w:p>
    <w:p w:rsidR="00110680" w:rsidRDefault="00110680" w:rsidP="00110680">
      <w:pPr>
        <w:autoSpaceDE w:val="0"/>
        <w:autoSpaceDN w:val="0"/>
        <w:adjustRightInd w:val="0"/>
        <w:jc w:val="both"/>
        <w:rPr>
          <w:sz w:val="21"/>
          <w:szCs w:val="21"/>
        </w:rPr>
      </w:pPr>
      <w:r>
        <w:rPr>
          <w:sz w:val="21"/>
          <w:szCs w:val="21"/>
        </w:rPr>
        <w:t xml:space="preserve">2.1.15. Согласовать проведение мероприятия с Оперативным штабом  по предупреждению завоза и распространения </w:t>
      </w:r>
      <w:proofErr w:type="spellStart"/>
      <w:r>
        <w:rPr>
          <w:sz w:val="21"/>
          <w:szCs w:val="21"/>
        </w:rPr>
        <w:t>коронавирусной</w:t>
      </w:r>
      <w:proofErr w:type="spellEnd"/>
      <w:r>
        <w:rPr>
          <w:sz w:val="21"/>
          <w:szCs w:val="21"/>
        </w:rPr>
        <w:t xml:space="preserve"> инфекции на территории Ульяновской области, если на день мероприятия будут действовать соответствующие требования.</w:t>
      </w:r>
    </w:p>
    <w:p w:rsidR="00110680" w:rsidRDefault="00110680" w:rsidP="00110680">
      <w:pPr>
        <w:autoSpaceDE w:val="0"/>
        <w:autoSpaceDN w:val="0"/>
        <w:adjustRightInd w:val="0"/>
        <w:jc w:val="both"/>
        <w:rPr>
          <w:sz w:val="21"/>
          <w:szCs w:val="21"/>
        </w:rPr>
      </w:pPr>
      <w:r>
        <w:rPr>
          <w:sz w:val="21"/>
          <w:szCs w:val="21"/>
        </w:rPr>
        <w:t xml:space="preserve">2.1.16. Соблюдать ограничения по рассадке зрителей в связи с профилактикой </w:t>
      </w:r>
      <w:proofErr w:type="spellStart"/>
      <w:r>
        <w:rPr>
          <w:sz w:val="21"/>
          <w:szCs w:val="21"/>
        </w:rPr>
        <w:t>коронавирусной</w:t>
      </w:r>
      <w:proofErr w:type="spellEnd"/>
      <w:r>
        <w:rPr>
          <w:sz w:val="21"/>
          <w:szCs w:val="21"/>
        </w:rPr>
        <w:t xml:space="preserve"> инфекции в соответствии с предоставленной Исполнителем схемой рассадки (приложение №2) и масочному режиму, если на день мероприятия будут действовать соответствующие ограничения. При несоблюдении Заказчиком указанного требования Исполнитель оставляет за собой право приостановить оказание услуг  (отключить свет, звук, опустить занавес) до устранения нарушений.</w:t>
      </w:r>
    </w:p>
    <w:p w:rsidR="00110680" w:rsidRDefault="00110680" w:rsidP="00110680">
      <w:pPr>
        <w:autoSpaceDE w:val="0"/>
        <w:autoSpaceDN w:val="0"/>
        <w:adjustRightInd w:val="0"/>
        <w:jc w:val="both"/>
        <w:rPr>
          <w:sz w:val="21"/>
          <w:szCs w:val="21"/>
        </w:rPr>
      </w:pPr>
      <w:r>
        <w:rPr>
          <w:sz w:val="21"/>
          <w:szCs w:val="21"/>
        </w:rPr>
        <w:t xml:space="preserve">2.1.17. </w:t>
      </w:r>
      <w:proofErr w:type="gramStart"/>
      <w:r>
        <w:rPr>
          <w:sz w:val="21"/>
          <w:szCs w:val="21"/>
        </w:rPr>
        <w:t xml:space="preserve">В случае ввоза и размещения имущества Заказчика (оборудования и инструментов, декораций и т.д.), в </w:t>
      </w:r>
      <w:proofErr w:type="spellStart"/>
      <w:r>
        <w:rPr>
          <w:sz w:val="21"/>
          <w:szCs w:val="21"/>
        </w:rPr>
        <w:t>т.ч</w:t>
      </w:r>
      <w:proofErr w:type="spellEnd"/>
      <w:r>
        <w:rPr>
          <w:sz w:val="21"/>
          <w:szCs w:val="21"/>
        </w:rPr>
        <w:t xml:space="preserve">. его монтажа и демонтажа, соблюдать установленные законодательством правила техники безопасности, пожарной безопасности и охраны труда, санитарно-гигиенические правила, иные обязательные правила и требования, в </w:t>
      </w:r>
      <w:proofErr w:type="spellStart"/>
      <w:r>
        <w:rPr>
          <w:sz w:val="21"/>
          <w:szCs w:val="21"/>
        </w:rPr>
        <w:t>т.ч</w:t>
      </w:r>
      <w:proofErr w:type="spellEnd"/>
      <w:r>
        <w:rPr>
          <w:sz w:val="21"/>
          <w:szCs w:val="21"/>
        </w:rPr>
        <w:t>. по допуску специалистов для работы на высоте, для работы с электроприборами и иные, включая требования к обучению и</w:t>
      </w:r>
      <w:proofErr w:type="gramEnd"/>
      <w:r>
        <w:rPr>
          <w:sz w:val="21"/>
          <w:szCs w:val="21"/>
        </w:rPr>
        <w:t xml:space="preserve"> квалификации допущенных к работам лиц. За последствия допуска к месту работ лиц, не являющихся работниками Исполнителя, несет ответственность Заказчик.</w:t>
      </w:r>
    </w:p>
    <w:p w:rsidR="00110680" w:rsidRDefault="00110680" w:rsidP="00110680">
      <w:pPr>
        <w:autoSpaceDE w:val="0"/>
        <w:autoSpaceDN w:val="0"/>
        <w:adjustRightInd w:val="0"/>
        <w:jc w:val="both"/>
        <w:rPr>
          <w:sz w:val="21"/>
          <w:szCs w:val="21"/>
        </w:rPr>
      </w:pPr>
      <w:r>
        <w:rPr>
          <w:sz w:val="21"/>
          <w:szCs w:val="21"/>
        </w:rPr>
        <w:t>2.1.18. В период проведения мероприятия в помещении фойе служебного входа или иных помещениях ДДН «Губернаторский», через которые осуществляется заезд и выезд, должно присутствовать не менее двух представителей Заказчика для осуществления ими охраны материальных ценностей и иного имущества Заказчика.</w:t>
      </w:r>
    </w:p>
    <w:p w:rsidR="00110680" w:rsidRDefault="00110680" w:rsidP="00110680">
      <w:pPr>
        <w:autoSpaceDE w:val="0"/>
        <w:autoSpaceDN w:val="0"/>
        <w:adjustRightInd w:val="0"/>
        <w:jc w:val="both"/>
        <w:rPr>
          <w:sz w:val="21"/>
          <w:szCs w:val="21"/>
        </w:rPr>
      </w:pPr>
      <w:proofErr w:type="gramStart"/>
      <w:r>
        <w:rPr>
          <w:sz w:val="21"/>
          <w:szCs w:val="21"/>
        </w:rPr>
        <w:t>Заезд и выезд Заказчика производится со стороны ул. Спасская через служебную дверь в присутствии администратора Исполнителя в период с 08.00 до 24.00 часов дня мероприятия.</w:t>
      </w:r>
      <w:proofErr w:type="gramEnd"/>
    </w:p>
    <w:p w:rsidR="00110680" w:rsidRDefault="00110680" w:rsidP="00110680">
      <w:pPr>
        <w:autoSpaceDE w:val="0"/>
        <w:autoSpaceDN w:val="0"/>
        <w:adjustRightInd w:val="0"/>
        <w:jc w:val="both"/>
        <w:rPr>
          <w:sz w:val="21"/>
          <w:szCs w:val="21"/>
        </w:rPr>
      </w:pPr>
      <w:r>
        <w:rPr>
          <w:sz w:val="21"/>
          <w:szCs w:val="21"/>
        </w:rPr>
        <w:lastRenderedPageBreak/>
        <w:t xml:space="preserve">Автомобили, перевозящие имущество Заказчика, запрещается парковать со стороны центрального входа по ул. Дворцовой. Парковка на территории ДДН «Губернаторский» осуществляется на время заезда и выезда, в иное время (в </w:t>
      </w:r>
      <w:proofErr w:type="spellStart"/>
      <w:r>
        <w:rPr>
          <w:sz w:val="21"/>
          <w:szCs w:val="21"/>
        </w:rPr>
        <w:t>т.ч</w:t>
      </w:r>
      <w:proofErr w:type="spellEnd"/>
      <w:r>
        <w:rPr>
          <w:sz w:val="21"/>
          <w:szCs w:val="21"/>
        </w:rPr>
        <w:t xml:space="preserve">. в период самого мероприятия) автомобили должны отбыть на специализированную стоянку. </w:t>
      </w:r>
    </w:p>
    <w:p w:rsidR="00110680" w:rsidRDefault="00110680" w:rsidP="00110680">
      <w:pPr>
        <w:autoSpaceDE w:val="0"/>
        <w:autoSpaceDN w:val="0"/>
        <w:adjustRightInd w:val="0"/>
        <w:jc w:val="both"/>
        <w:rPr>
          <w:sz w:val="21"/>
          <w:szCs w:val="21"/>
        </w:rPr>
      </w:pPr>
      <w:r>
        <w:rPr>
          <w:sz w:val="21"/>
          <w:szCs w:val="21"/>
        </w:rPr>
        <w:t>Имущество Заказчика размещается в фойе служебного входа ДДН «Губернаторский»  с учетом указаний администратора Исполнителя или под руководством администратора Заказчиком самостоятельно. Имущество Заказчика может размещаться в фойе только в периоды заезда и выезда.</w:t>
      </w:r>
    </w:p>
    <w:p w:rsidR="00110680" w:rsidRDefault="00110680" w:rsidP="00110680">
      <w:pPr>
        <w:autoSpaceDE w:val="0"/>
        <w:autoSpaceDN w:val="0"/>
        <w:adjustRightInd w:val="0"/>
        <w:jc w:val="both"/>
        <w:rPr>
          <w:sz w:val="21"/>
          <w:szCs w:val="21"/>
        </w:rPr>
      </w:pPr>
      <w:r>
        <w:rPr>
          <w:sz w:val="21"/>
          <w:szCs w:val="21"/>
        </w:rPr>
        <w:t>2.1.19. Во время проведения зрелищно-массовых мероприятий в Большом зале ДДН «Губернаторский» Заказчик обязуется не загромождать пути эвакуации людей.</w:t>
      </w:r>
    </w:p>
    <w:p w:rsidR="00110680" w:rsidRDefault="00110680" w:rsidP="00110680">
      <w:pPr>
        <w:autoSpaceDE w:val="0"/>
        <w:autoSpaceDN w:val="0"/>
        <w:adjustRightInd w:val="0"/>
        <w:jc w:val="both"/>
        <w:rPr>
          <w:sz w:val="21"/>
          <w:szCs w:val="21"/>
        </w:rPr>
      </w:pPr>
      <w:r>
        <w:rPr>
          <w:sz w:val="21"/>
          <w:szCs w:val="21"/>
        </w:rPr>
        <w:t xml:space="preserve">Все участники мероприятия (в </w:t>
      </w:r>
      <w:proofErr w:type="spellStart"/>
      <w:r>
        <w:rPr>
          <w:sz w:val="21"/>
          <w:szCs w:val="21"/>
        </w:rPr>
        <w:t>т.ч</w:t>
      </w:r>
      <w:proofErr w:type="spellEnd"/>
      <w:r>
        <w:rPr>
          <w:sz w:val="21"/>
          <w:szCs w:val="21"/>
        </w:rPr>
        <w:t xml:space="preserve">. артисты, </w:t>
      </w:r>
      <w:proofErr w:type="spellStart"/>
      <w:r>
        <w:rPr>
          <w:sz w:val="21"/>
          <w:szCs w:val="21"/>
        </w:rPr>
        <w:t>тех</w:t>
      </w:r>
      <w:proofErr w:type="gramStart"/>
      <w:r>
        <w:rPr>
          <w:sz w:val="21"/>
          <w:szCs w:val="21"/>
        </w:rPr>
        <w:t>.п</w:t>
      </w:r>
      <w:proofErr w:type="gramEnd"/>
      <w:r>
        <w:rPr>
          <w:sz w:val="21"/>
          <w:szCs w:val="21"/>
        </w:rPr>
        <w:t>ерсонал</w:t>
      </w:r>
      <w:proofErr w:type="spellEnd"/>
      <w:r>
        <w:rPr>
          <w:sz w:val="21"/>
          <w:szCs w:val="21"/>
        </w:rPr>
        <w:t xml:space="preserve">, представители организатора и иные лица со стороны Заказчика) при передвижении по территории ДДН «Губернаторский» (кроме случаев непосредственного участия в самом мероприятии) должны иметь </w:t>
      </w:r>
      <w:proofErr w:type="spellStart"/>
      <w:r>
        <w:rPr>
          <w:sz w:val="21"/>
          <w:szCs w:val="21"/>
        </w:rPr>
        <w:t>бейдж</w:t>
      </w:r>
      <w:proofErr w:type="spellEnd"/>
      <w:r>
        <w:rPr>
          <w:sz w:val="21"/>
          <w:szCs w:val="21"/>
        </w:rPr>
        <w:t xml:space="preserve"> с указанием ФИО и характера участия в мероприятии.</w:t>
      </w:r>
    </w:p>
    <w:p w:rsidR="00C5569E" w:rsidRPr="005B4EAD" w:rsidRDefault="00C5569E" w:rsidP="00C5569E">
      <w:pPr>
        <w:autoSpaceDE w:val="0"/>
        <w:autoSpaceDN w:val="0"/>
        <w:adjustRightInd w:val="0"/>
        <w:jc w:val="both"/>
        <w:rPr>
          <w:b/>
          <w:bCs/>
          <w:sz w:val="22"/>
          <w:szCs w:val="22"/>
        </w:rPr>
      </w:pPr>
      <w:r w:rsidRPr="005B4EAD">
        <w:rPr>
          <w:b/>
          <w:bCs/>
          <w:sz w:val="22"/>
          <w:szCs w:val="22"/>
        </w:rPr>
        <w:t>2.2. Исполнитель обязуется:</w:t>
      </w:r>
    </w:p>
    <w:p w:rsidR="00110680" w:rsidRDefault="00110680" w:rsidP="00110680">
      <w:pPr>
        <w:autoSpaceDE w:val="0"/>
        <w:autoSpaceDN w:val="0"/>
        <w:adjustRightInd w:val="0"/>
        <w:jc w:val="both"/>
        <w:rPr>
          <w:sz w:val="21"/>
          <w:szCs w:val="21"/>
        </w:rPr>
      </w:pPr>
      <w:r>
        <w:rPr>
          <w:sz w:val="21"/>
          <w:szCs w:val="21"/>
        </w:rPr>
        <w:t>2.2.1. Оказать содействие в организации и подготовке проведения мероприятия в ДДН «Губернаторский» ОГБУК ЦНК посредством:</w:t>
      </w:r>
    </w:p>
    <w:p w:rsidR="00110680" w:rsidRDefault="00110680" w:rsidP="00110680">
      <w:pPr>
        <w:autoSpaceDE w:val="0"/>
        <w:autoSpaceDN w:val="0"/>
        <w:adjustRightInd w:val="0"/>
        <w:jc w:val="both"/>
        <w:rPr>
          <w:sz w:val="21"/>
          <w:szCs w:val="21"/>
        </w:rPr>
      </w:pPr>
      <w:r>
        <w:rPr>
          <w:sz w:val="21"/>
          <w:szCs w:val="21"/>
        </w:rPr>
        <w:t>- обеспечения чёткого функционирования всех служб и подразделений учреждения;</w:t>
      </w:r>
    </w:p>
    <w:p w:rsidR="00110680" w:rsidRDefault="00110680" w:rsidP="00110680">
      <w:pPr>
        <w:autoSpaceDE w:val="0"/>
        <w:autoSpaceDN w:val="0"/>
        <w:adjustRightInd w:val="0"/>
        <w:jc w:val="both"/>
        <w:rPr>
          <w:sz w:val="21"/>
          <w:szCs w:val="21"/>
        </w:rPr>
      </w:pPr>
      <w:r>
        <w:rPr>
          <w:sz w:val="21"/>
          <w:szCs w:val="21"/>
        </w:rPr>
        <w:t>- подготовки помещения для проведения мероприятия;</w:t>
      </w:r>
    </w:p>
    <w:p w:rsidR="00110680" w:rsidRDefault="00110680" w:rsidP="00110680">
      <w:pPr>
        <w:autoSpaceDE w:val="0"/>
        <w:autoSpaceDN w:val="0"/>
        <w:adjustRightInd w:val="0"/>
        <w:jc w:val="both"/>
        <w:rPr>
          <w:sz w:val="21"/>
          <w:szCs w:val="21"/>
        </w:rPr>
      </w:pPr>
      <w:r>
        <w:rPr>
          <w:sz w:val="21"/>
          <w:szCs w:val="21"/>
        </w:rPr>
        <w:t>- обеспечения техническими и санитарными условиями для проведения мероприятия,</w:t>
      </w:r>
    </w:p>
    <w:p w:rsidR="00110680" w:rsidRDefault="00110680" w:rsidP="00110680">
      <w:pPr>
        <w:autoSpaceDE w:val="0"/>
        <w:autoSpaceDN w:val="0"/>
        <w:adjustRightInd w:val="0"/>
        <w:jc w:val="both"/>
        <w:rPr>
          <w:sz w:val="21"/>
          <w:szCs w:val="21"/>
        </w:rPr>
      </w:pPr>
      <w:r>
        <w:rPr>
          <w:sz w:val="21"/>
          <w:szCs w:val="21"/>
        </w:rPr>
        <w:t>- предоставить имеющееся стандартное электротехническое оборудование.</w:t>
      </w:r>
    </w:p>
    <w:p w:rsidR="00110680" w:rsidRDefault="00110680" w:rsidP="00110680">
      <w:pPr>
        <w:autoSpaceDE w:val="0"/>
        <w:autoSpaceDN w:val="0"/>
        <w:adjustRightInd w:val="0"/>
        <w:jc w:val="both"/>
        <w:rPr>
          <w:sz w:val="21"/>
          <w:szCs w:val="21"/>
        </w:rPr>
      </w:pPr>
      <w:r>
        <w:rPr>
          <w:sz w:val="21"/>
          <w:szCs w:val="21"/>
        </w:rPr>
        <w:t xml:space="preserve">2.2.2. </w:t>
      </w:r>
      <w:proofErr w:type="gramStart"/>
      <w:r>
        <w:rPr>
          <w:sz w:val="21"/>
          <w:szCs w:val="21"/>
        </w:rPr>
        <w:t xml:space="preserve">Участникам и зрителям обеспечить беспрепятственное посещение мероприятия в ДДН «Губернаторский» ОГБУК ЦНК в срок, указанный в пп.1.1 настоящего Договора, по предъявлении билета или документа, подтверждающего участие в мероприятии, а также документов, установленных указом Губернатора Ульяновской области от 12.03.2020 №19 (если на день мероприятия будут действовать указанные требования о предъявлении таких документов). </w:t>
      </w:r>
      <w:proofErr w:type="gramEnd"/>
    </w:p>
    <w:p w:rsidR="00110680" w:rsidRDefault="00110680" w:rsidP="00110680">
      <w:pPr>
        <w:autoSpaceDE w:val="0"/>
        <w:autoSpaceDN w:val="0"/>
        <w:adjustRightInd w:val="0"/>
        <w:jc w:val="both"/>
        <w:rPr>
          <w:sz w:val="21"/>
          <w:szCs w:val="21"/>
        </w:rPr>
      </w:pPr>
      <w:r>
        <w:rPr>
          <w:sz w:val="21"/>
          <w:szCs w:val="21"/>
        </w:rPr>
        <w:t xml:space="preserve">2.2.3. </w:t>
      </w:r>
      <w:proofErr w:type="gramStart"/>
      <w:r>
        <w:rPr>
          <w:sz w:val="21"/>
          <w:szCs w:val="21"/>
        </w:rPr>
        <w:t xml:space="preserve">Предоставить Заказчику право использовать во время проведения мероприятия количество зрительских мест концертного зала ДДН «Губернаторский» в соответствии с рекомендациями </w:t>
      </w:r>
      <w:proofErr w:type="spellStart"/>
      <w:r>
        <w:rPr>
          <w:sz w:val="21"/>
          <w:szCs w:val="21"/>
        </w:rPr>
        <w:t>Роспотребнадзора</w:t>
      </w:r>
      <w:proofErr w:type="spellEnd"/>
      <w:r>
        <w:rPr>
          <w:sz w:val="21"/>
          <w:szCs w:val="21"/>
        </w:rPr>
        <w:t xml:space="preserve"> и указа Губернатора Ульяновской области от 12.03.2020 №19 в действующей редакции (или иного изданного на тот момент нормативного акта в этой сфере), если на день мероприятия продолжат действовать ограничения режима повышенной готовности в связи с профилактикой </w:t>
      </w:r>
      <w:proofErr w:type="spellStart"/>
      <w:r>
        <w:rPr>
          <w:sz w:val="21"/>
          <w:szCs w:val="21"/>
        </w:rPr>
        <w:t>короновирусной</w:t>
      </w:r>
      <w:proofErr w:type="spellEnd"/>
      <w:r>
        <w:rPr>
          <w:sz w:val="21"/>
          <w:szCs w:val="21"/>
        </w:rPr>
        <w:t xml:space="preserve"> инфекции.</w:t>
      </w:r>
      <w:proofErr w:type="gramEnd"/>
      <w:r>
        <w:rPr>
          <w:sz w:val="21"/>
          <w:szCs w:val="21"/>
        </w:rPr>
        <w:t xml:space="preserve"> В случае отмены указанных ограничений Заказчику предоставляется право использовать во время проведения мероприятия 1000 (одну тысячу) зрительских мест концертного зала ДДН «Губернаторский».</w:t>
      </w:r>
    </w:p>
    <w:p w:rsidR="00110680" w:rsidRDefault="00110680" w:rsidP="00110680">
      <w:pPr>
        <w:autoSpaceDE w:val="0"/>
        <w:autoSpaceDN w:val="0"/>
        <w:adjustRightInd w:val="0"/>
        <w:jc w:val="both"/>
        <w:rPr>
          <w:sz w:val="21"/>
          <w:szCs w:val="21"/>
        </w:rPr>
      </w:pPr>
      <w:r>
        <w:rPr>
          <w:sz w:val="21"/>
          <w:szCs w:val="21"/>
        </w:rPr>
        <w:t>2.2.4. Выдать необходимое разрешение на ввоз и размещение имущества Заказчика, при условии предоставления Заказчиком полной и достоверной информации о наименовании и количестве ввозимого имущества и местах его размещения.</w:t>
      </w:r>
    </w:p>
    <w:p w:rsidR="00110680" w:rsidRDefault="00110680" w:rsidP="00110680">
      <w:pPr>
        <w:autoSpaceDE w:val="0"/>
        <w:autoSpaceDN w:val="0"/>
        <w:adjustRightInd w:val="0"/>
        <w:jc w:val="both"/>
        <w:rPr>
          <w:sz w:val="21"/>
          <w:szCs w:val="21"/>
        </w:rPr>
      </w:pPr>
      <w:proofErr w:type="gramStart"/>
      <w:r>
        <w:rPr>
          <w:sz w:val="21"/>
          <w:szCs w:val="21"/>
        </w:rPr>
        <w:t xml:space="preserve">Согласовать и обеспечить доступ на мероприятие лиц в соответствии с предоставленным списком (в соответствии </w:t>
      </w:r>
      <w:proofErr w:type="gramEnd"/>
    </w:p>
    <w:p w:rsidR="00110680" w:rsidRDefault="00110680" w:rsidP="00110680">
      <w:pPr>
        <w:autoSpaceDE w:val="0"/>
        <w:autoSpaceDN w:val="0"/>
        <w:adjustRightInd w:val="0"/>
        <w:jc w:val="both"/>
        <w:rPr>
          <w:sz w:val="21"/>
          <w:szCs w:val="21"/>
        </w:rPr>
      </w:pPr>
      <w:r>
        <w:rPr>
          <w:sz w:val="21"/>
          <w:szCs w:val="21"/>
        </w:rPr>
        <w:t>2.2.5. Предоставить Заказчику все необходимые бухгалтерские и иные сопроводительные документы для проведения расчетов (счета, счета-фактуры, акты оказания услуг и иное при необходимости).</w:t>
      </w:r>
    </w:p>
    <w:p w:rsidR="00110680" w:rsidRDefault="00110680" w:rsidP="00110680">
      <w:pPr>
        <w:autoSpaceDE w:val="0"/>
        <w:autoSpaceDN w:val="0"/>
        <w:adjustRightInd w:val="0"/>
        <w:jc w:val="both"/>
        <w:rPr>
          <w:sz w:val="21"/>
          <w:szCs w:val="21"/>
        </w:rPr>
      </w:pPr>
      <w:r>
        <w:rPr>
          <w:sz w:val="21"/>
          <w:szCs w:val="21"/>
        </w:rPr>
        <w:t>2.3. В случае необходимости оказания дополнительных услуг, не предусмотренных настоящим Договором, Исполнитель имеет право привлекать к их исполнению третьих лиц (сторонние организации) без согласования с Заказчиком в соответствии с действующими договорами, заключенными Исполнителем.</w:t>
      </w:r>
    </w:p>
    <w:p w:rsidR="00110680" w:rsidRDefault="00110680" w:rsidP="00110680">
      <w:pPr>
        <w:autoSpaceDE w:val="0"/>
        <w:autoSpaceDN w:val="0"/>
        <w:adjustRightInd w:val="0"/>
        <w:jc w:val="both"/>
        <w:rPr>
          <w:sz w:val="21"/>
          <w:szCs w:val="21"/>
        </w:rPr>
      </w:pPr>
      <w:r>
        <w:rPr>
          <w:sz w:val="21"/>
          <w:szCs w:val="21"/>
        </w:rPr>
        <w:t xml:space="preserve">2.4. Заказчик имеет право предоставлять льготы на посещение своего мероприятия отдельным категориям граждан. О порядке, размерах и условиях предоставления льгот Заказчик уведомляет Исполнителя соответствующим письмом не </w:t>
      </w:r>
      <w:proofErr w:type="gramStart"/>
      <w:r>
        <w:rPr>
          <w:sz w:val="21"/>
          <w:szCs w:val="21"/>
        </w:rPr>
        <w:t>позднее</w:t>
      </w:r>
      <w:proofErr w:type="gramEnd"/>
      <w:r>
        <w:rPr>
          <w:sz w:val="21"/>
          <w:szCs w:val="21"/>
        </w:rPr>
        <w:t xml:space="preserve"> чем за три рабочих дня до мероприятия.</w:t>
      </w:r>
    </w:p>
    <w:p w:rsidR="00C5569E" w:rsidRPr="005B4EAD" w:rsidRDefault="00C5569E" w:rsidP="00C5569E">
      <w:pPr>
        <w:autoSpaceDE w:val="0"/>
        <w:autoSpaceDN w:val="0"/>
        <w:adjustRightInd w:val="0"/>
        <w:rPr>
          <w:b/>
          <w:bCs/>
          <w:sz w:val="22"/>
          <w:szCs w:val="22"/>
        </w:rPr>
      </w:pPr>
    </w:p>
    <w:p w:rsidR="00C5569E" w:rsidRDefault="00C5569E" w:rsidP="00C5569E">
      <w:pPr>
        <w:autoSpaceDE w:val="0"/>
        <w:autoSpaceDN w:val="0"/>
        <w:adjustRightInd w:val="0"/>
        <w:jc w:val="center"/>
        <w:rPr>
          <w:b/>
          <w:bCs/>
          <w:sz w:val="22"/>
          <w:szCs w:val="22"/>
        </w:rPr>
      </w:pPr>
      <w:r w:rsidRPr="005B4EAD">
        <w:rPr>
          <w:b/>
          <w:bCs/>
          <w:sz w:val="22"/>
          <w:szCs w:val="22"/>
        </w:rPr>
        <w:t>3. Размер и порядок расчетов</w:t>
      </w:r>
    </w:p>
    <w:p w:rsidR="00181D22" w:rsidRPr="005B4EAD" w:rsidRDefault="00181D22" w:rsidP="00C5569E">
      <w:pPr>
        <w:autoSpaceDE w:val="0"/>
        <w:autoSpaceDN w:val="0"/>
        <w:adjustRightInd w:val="0"/>
        <w:jc w:val="center"/>
        <w:rPr>
          <w:b/>
          <w:bCs/>
          <w:sz w:val="22"/>
          <w:szCs w:val="22"/>
        </w:rPr>
      </w:pPr>
    </w:p>
    <w:p w:rsidR="00E81017" w:rsidRPr="005B4EAD" w:rsidRDefault="00E81017" w:rsidP="00E81017">
      <w:pPr>
        <w:autoSpaceDE w:val="0"/>
        <w:autoSpaceDN w:val="0"/>
        <w:adjustRightInd w:val="0"/>
        <w:jc w:val="both"/>
        <w:rPr>
          <w:sz w:val="22"/>
          <w:szCs w:val="22"/>
        </w:rPr>
      </w:pPr>
      <w:r w:rsidRPr="005B4EAD">
        <w:rPr>
          <w:sz w:val="22"/>
          <w:szCs w:val="22"/>
        </w:rPr>
        <w:t>3.1. Сумма настоящего Договора составляет</w:t>
      </w:r>
      <w:proofErr w:type="gramStart"/>
      <w:r w:rsidRPr="005B4EAD">
        <w:rPr>
          <w:sz w:val="22"/>
          <w:szCs w:val="22"/>
        </w:rPr>
        <w:t xml:space="preserve"> </w:t>
      </w:r>
      <w:r w:rsidR="00B27F38">
        <w:rPr>
          <w:b/>
          <w:sz w:val="22"/>
          <w:szCs w:val="22"/>
        </w:rPr>
        <w:t>_______</w:t>
      </w:r>
      <w:r w:rsidRPr="005B4EAD">
        <w:rPr>
          <w:b/>
          <w:sz w:val="22"/>
          <w:szCs w:val="22"/>
        </w:rPr>
        <w:t xml:space="preserve"> (</w:t>
      </w:r>
      <w:r w:rsidR="00B27F38">
        <w:rPr>
          <w:b/>
          <w:sz w:val="22"/>
          <w:szCs w:val="22"/>
        </w:rPr>
        <w:t>___________________</w:t>
      </w:r>
      <w:r w:rsidRPr="005B4EAD">
        <w:rPr>
          <w:b/>
          <w:sz w:val="22"/>
          <w:szCs w:val="22"/>
        </w:rPr>
        <w:t xml:space="preserve">) </w:t>
      </w:r>
      <w:proofErr w:type="gramEnd"/>
      <w:r w:rsidRPr="005B4EAD">
        <w:rPr>
          <w:b/>
          <w:sz w:val="22"/>
          <w:szCs w:val="22"/>
        </w:rPr>
        <w:t>рублей 00 копеек</w:t>
      </w:r>
      <w:r w:rsidRPr="005B4EAD">
        <w:rPr>
          <w:sz w:val="22"/>
          <w:szCs w:val="22"/>
        </w:rPr>
        <w:t xml:space="preserve"> (в том числе НДС 20% - </w:t>
      </w:r>
      <w:r w:rsidR="00B27F38">
        <w:rPr>
          <w:sz w:val="22"/>
          <w:szCs w:val="22"/>
        </w:rPr>
        <w:t>_________</w:t>
      </w:r>
      <w:r w:rsidRPr="005B4EAD">
        <w:rPr>
          <w:sz w:val="22"/>
          <w:szCs w:val="22"/>
        </w:rPr>
        <w:t xml:space="preserve"> руб.) согласно действующему прейскуранту, согласованному Министерством искусства и культурной политики Ульяновской области на соответствующий период года, и спецификации (приложение 1 к настоящему договору). </w:t>
      </w:r>
    </w:p>
    <w:p w:rsidR="00E81017" w:rsidRPr="005B4EAD" w:rsidRDefault="00E81017" w:rsidP="00E81017">
      <w:pPr>
        <w:autoSpaceDE w:val="0"/>
        <w:autoSpaceDN w:val="0"/>
        <w:adjustRightInd w:val="0"/>
        <w:jc w:val="both"/>
        <w:rPr>
          <w:sz w:val="22"/>
          <w:szCs w:val="22"/>
        </w:rPr>
      </w:pPr>
      <w:r w:rsidRPr="005B4EAD">
        <w:rPr>
          <w:sz w:val="22"/>
          <w:szCs w:val="22"/>
        </w:rPr>
        <w:t>3.2. Стороны договорились о следующем порядке и сроках оплаты:</w:t>
      </w:r>
    </w:p>
    <w:p w:rsidR="00B27F38" w:rsidRPr="005B4EAD" w:rsidRDefault="00B27F38" w:rsidP="00B27F38">
      <w:pPr>
        <w:autoSpaceDE w:val="0"/>
        <w:autoSpaceDN w:val="0"/>
        <w:adjustRightInd w:val="0"/>
        <w:jc w:val="both"/>
        <w:rPr>
          <w:sz w:val="22"/>
          <w:szCs w:val="22"/>
        </w:rPr>
      </w:pPr>
      <w:r w:rsidRPr="005B4EAD">
        <w:rPr>
          <w:sz w:val="22"/>
          <w:szCs w:val="22"/>
        </w:rPr>
        <w:t xml:space="preserve">     - предварительная оплата Заказчиком в размере </w:t>
      </w:r>
      <w:r w:rsidR="00110680">
        <w:rPr>
          <w:sz w:val="22"/>
          <w:szCs w:val="22"/>
        </w:rPr>
        <w:t>5</w:t>
      </w:r>
      <w:r w:rsidRPr="005B4EAD">
        <w:rPr>
          <w:sz w:val="22"/>
          <w:szCs w:val="22"/>
        </w:rPr>
        <w:t xml:space="preserve">0% суммы договора, т.е. </w:t>
      </w:r>
      <w:r>
        <w:rPr>
          <w:sz w:val="22"/>
          <w:szCs w:val="22"/>
        </w:rPr>
        <w:t>______</w:t>
      </w:r>
      <w:r w:rsidRPr="005B4EAD">
        <w:rPr>
          <w:sz w:val="22"/>
          <w:szCs w:val="22"/>
        </w:rPr>
        <w:t xml:space="preserve">  руб., включая НДС 20 % - </w:t>
      </w:r>
      <w:r>
        <w:rPr>
          <w:sz w:val="22"/>
          <w:szCs w:val="22"/>
        </w:rPr>
        <w:t>__________</w:t>
      </w:r>
      <w:r w:rsidRPr="005B4EAD">
        <w:rPr>
          <w:sz w:val="22"/>
          <w:szCs w:val="22"/>
        </w:rPr>
        <w:t xml:space="preserve"> руб., в течение трех рабочих дней с момента выставления счета;</w:t>
      </w:r>
    </w:p>
    <w:p w:rsidR="00B27F38" w:rsidRPr="005B4EAD" w:rsidRDefault="00B27F38" w:rsidP="00B27F38">
      <w:pPr>
        <w:autoSpaceDE w:val="0"/>
        <w:autoSpaceDN w:val="0"/>
        <w:adjustRightInd w:val="0"/>
        <w:jc w:val="both"/>
        <w:rPr>
          <w:sz w:val="22"/>
          <w:szCs w:val="22"/>
        </w:rPr>
      </w:pPr>
      <w:r w:rsidRPr="005B4EAD">
        <w:rPr>
          <w:sz w:val="22"/>
          <w:szCs w:val="22"/>
        </w:rPr>
        <w:t xml:space="preserve">    - окончательная оплата Заказчиком в размере </w:t>
      </w:r>
      <w:r w:rsidR="00110680">
        <w:rPr>
          <w:sz w:val="22"/>
          <w:szCs w:val="22"/>
        </w:rPr>
        <w:t>5</w:t>
      </w:r>
      <w:r w:rsidRPr="005B4EAD">
        <w:rPr>
          <w:sz w:val="22"/>
          <w:szCs w:val="22"/>
        </w:rPr>
        <w:t xml:space="preserve">0% суммы договора, т.е. </w:t>
      </w:r>
      <w:r>
        <w:rPr>
          <w:sz w:val="22"/>
          <w:szCs w:val="22"/>
        </w:rPr>
        <w:t>__________</w:t>
      </w:r>
      <w:r w:rsidRPr="005B4EAD">
        <w:rPr>
          <w:sz w:val="22"/>
          <w:szCs w:val="22"/>
        </w:rPr>
        <w:t xml:space="preserve"> руб., включая НДС 20 % - </w:t>
      </w:r>
      <w:r>
        <w:rPr>
          <w:sz w:val="22"/>
          <w:szCs w:val="22"/>
        </w:rPr>
        <w:t>__________</w:t>
      </w:r>
      <w:r w:rsidRPr="005B4EAD">
        <w:rPr>
          <w:sz w:val="22"/>
          <w:szCs w:val="22"/>
        </w:rPr>
        <w:t xml:space="preserve"> руб., - не </w:t>
      </w:r>
      <w:proofErr w:type="gramStart"/>
      <w:r w:rsidRPr="005B4EAD">
        <w:rPr>
          <w:sz w:val="22"/>
          <w:szCs w:val="22"/>
        </w:rPr>
        <w:t>позднее</w:t>
      </w:r>
      <w:proofErr w:type="gramEnd"/>
      <w:r w:rsidRPr="005B4EAD">
        <w:rPr>
          <w:sz w:val="22"/>
          <w:szCs w:val="22"/>
        </w:rPr>
        <w:t xml:space="preserve"> чем за три дня до проведения мероприятия.</w:t>
      </w:r>
    </w:p>
    <w:p w:rsidR="00110680" w:rsidRPr="008438D7" w:rsidRDefault="00110680" w:rsidP="00110680">
      <w:pPr>
        <w:autoSpaceDE w:val="0"/>
        <w:autoSpaceDN w:val="0"/>
        <w:adjustRightInd w:val="0"/>
        <w:jc w:val="both"/>
        <w:rPr>
          <w:sz w:val="21"/>
          <w:szCs w:val="21"/>
        </w:rPr>
      </w:pPr>
      <w:r w:rsidRPr="008438D7">
        <w:rPr>
          <w:sz w:val="21"/>
          <w:szCs w:val="21"/>
        </w:rPr>
        <w:lastRenderedPageBreak/>
        <w:t>Оплата производится Заказчиком путем банковского перевода платёжным поручением сумм предоплаты на расчётный счёт Исполнителя, указанный в настоящем Договоре, или иным допустимым законом способом. Если последний день срока оплаты попадает на выходной или праздничный день, то оплата должна быть произведена не позднее последнего рабочего дня, предшествующего последнему дню срока оплаты.</w:t>
      </w:r>
    </w:p>
    <w:p w:rsidR="00110680" w:rsidRPr="008438D7" w:rsidRDefault="00110680" w:rsidP="00110680">
      <w:pPr>
        <w:autoSpaceDE w:val="0"/>
        <w:autoSpaceDN w:val="0"/>
        <w:adjustRightInd w:val="0"/>
        <w:jc w:val="both"/>
        <w:rPr>
          <w:sz w:val="21"/>
          <w:szCs w:val="21"/>
        </w:rPr>
      </w:pPr>
      <w:r w:rsidRPr="008438D7">
        <w:rPr>
          <w:sz w:val="21"/>
          <w:szCs w:val="21"/>
        </w:rPr>
        <w:t>Днем оплаты является дата поступления денежных средств на расчетный счет Исполнителя.</w:t>
      </w:r>
    </w:p>
    <w:p w:rsidR="00110680" w:rsidRPr="008438D7" w:rsidRDefault="00110680" w:rsidP="00110680">
      <w:pPr>
        <w:autoSpaceDE w:val="0"/>
        <w:autoSpaceDN w:val="0"/>
        <w:adjustRightInd w:val="0"/>
        <w:jc w:val="both"/>
        <w:rPr>
          <w:sz w:val="21"/>
          <w:szCs w:val="21"/>
        </w:rPr>
      </w:pPr>
      <w:r w:rsidRPr="008438D7">
        <w:rPr>
          <w:sz w:val="21"/>
          <w:szCs w:val="21"/>
        </w:rPr>
        <w:t xml:space="preserve">При невнесении оплаты Заказчиком оказание услуг Исполнителем приостанавливается до получения оплаты. При невнесении Заказчиком оплаты </w:t>
      </w:r>
      <w:r>
        <w:rPr>
          <w:sz w:val="21"/>
          <w:szCs w:val="21"/>
        </w:rPr>
        <w:t>в установленный срок</w:t>
      </w:r>
      <w:r w:rsidRPr="008438D7">
        <w:rPr>
          <w:sz w:val="21"/>
          <w:szCs w:val="21"/>
        </w:rPr>
        <w:t xml:space="preserve">  Исполнитель имеет право отказать Заказчику в предоставлении услуг (в </w:t>
      </w:r>
      <w:proofErr w:type="spellStart"/>
      <w:r w:rsidRPr="008438D7">
        <w:rPr>
          <w:sz w:val="21"/>
          <w:szCs w:val="21"/>
        </w:rPr>
        <w:t>т.ч</w:t>
      </w:r>
      <w:proofErr w:type="spellEnd"/>
      <w:r w:rsidRPr="008438D7">
        <w:rPr>
          <w:sz w:val="21"/>
          <w:szCs w:val="21"/>
        </w:rPr>
        <w:t xml:space="preserve">. в допуске к монтажу оборудования и в доступе в помещения Исполнителя) и освобождается от ответственности за срыв мероприятия. </w:t>
      </w:r>
    </w:p>
    <w:p w:rsidR="00110680" w:rsidRDefault="00110680" w:rsidP="00110680">
      <w:pPr>
        <w:autoSpaceDE w:val="0"/>
        <w:autoSpaceDN w:val="0"/>
        <w:adjustRightInd w:val="0"/>
        <w:jc w:val="both"/>
        <w:rPr>
          <w:sz w:val="21"/>
          <w:szCs w:val="21"/>
        </w:rPr>
      </w:pPr>
      <w:r w:rsidRPr="008438D7">
        <w:rPr>
          <w:sz w:val="21"/>
          <w:szCs w:val="21"/>
        </w:rPr>
        <w:t xml:space="preserve">Допускается досрочная оплата по договору, в </w:t>
      </w:r>
      <w:proofErr w:type="spellStart"/>
      <w:r w:rsidRPr="008438D7">
        <w:rPr>
          <w:sz w:val="21"/>
          <w:szCs w:val="21"/>
        </w:rPr>
        <w:t>т.ч</w:t>
      </w:r>
      <w:proofErr w:type="spellEnd"/>
      <w:r w:rsidRPr="008438D7">
        <w:rPr>
          <w:sz w:val="21"/>
          <w:szCs w:val="21"/>
        </w:rPr>
        <w:t>. полной суммы договора.</w:t>
      </w:r>
    </w:p>
    <w:p w:rsidR="00110680" w:rsidRPr="008438D7" w:rsidRDefault="00110680" w:rsidP="00110680">
      <w:pPr>
        <w:autoSpaceDE w:val="0"/>
        <w:autoSpaceDN w:val="0"/>
        <w:adjustRightInd w:val="0"/>
        <w:jc w:val="both"/>
        <w:rPr>
          <w:sz w:val="21"/>
          <w:szCs w:val="21"/>
        </w:rPr>
      </w:pPr>
      <w:r w:rsidRPr="008438D7">
        <w:rPr>
          <w:sz w:val="21"/>
          <w:szCs w:val="21"/>
        </w:rPr>
        <w:t>3.3. Уклонение от получения или подписания акта оказанных услуг Заказчиком не освобождает его от обязанности оплатить фактически оказанные услуги Исполнителя.</w:t>
      </w:r>
    </w:p>
    <w:p w:rsidR="00110680" w:rsidRPr="008438D7" w:rsidRDefault="00110680" w:rsidP="00110680">
      <w:pPr>
        <w:autoSpaceDE w:val="0"/>
        <w:autoSpaceDN w:val="0"/>
        <w:adjustRightInd w:val="0"/>
        <w:jc w:val="both"/>
        <w:rPr>
          <w:sz w:val="21"/>
          <w:szCs w:val="21"/>
        </w:rPr>
      </w:pPr>
      <w:r w:rsidRPr="008438D7">
        <w:rPr>
          <w:sz w:val="21"/>
          <w:szCs w:val="21"/>
        </w:rPr>
        <w:t xml:space="preserve">3.4. Сумма Договора может быть изменена Исполнителем в одностороннем порядке при изменении стоимости услуг Исполнителя в соответствии с действующими правовыми актами, с предварительным уведомлением Заказчика не менее чем за 15 дней до мероприятия. </w:t>
      </w:r>
    </w:p>
    <w:p w:rsidR="00110680" w:rsidRPr="008438D7" w:rsidRDefault="00110680" w:rsidP="00110680">
      <w:pPr>
        <w:jc w:val="both"/>
        <w:rPr>
          <w:sz w:val="21"/>
          <w:szCs w:val="21"/>
        </w:rPr>
      </w:pPr>
      <w:r w:rsidRPr="008438D7">
        <w:rPr>
          <w:sz w:val="21"/>
          <w:szCs w:val="21"/>
        </w:rPr>
        <w:t xml:space="preserve">3.5. </w:t>
      </w:r>
      <w:proofErr w:type="gramStart"/>
      <w:r w:rsidRPr="008438D7">
        <w:rPr>
          <w:sz w:val="21"/>
          <w:szCs w:val="21"/>
        </w:rPr>
        <w:t>В случае заключения между сторонами агентского договора на реализацию билетов на мероприятие стороны подтверждают, что оплата за мероприятие допускается путем удержания причитающейся Исполнителю, но не оплаченной на день мероприятия суммы Исполнителем (Агентом по агентскому договору) из сумм, полученных от реализации билетов на мероприятие по агентскому договору и подлежащих перечислению Заказчику (Принципалу по агентскому договору).</w:t>
      </w:r>
      <w:proofErr w:type="gramEnd"/>
      <w:r w:rsidRPr="008438D7">
        <w:rPr>
          <w:sz w:val="21"/>
          <w:szCs w:val="21"/>
        </w:rPr>
        <w:t xml:space="preserve"> О предстоящем удержании Исполнитель (Агент по агентскому договору) обязан письменно уведомить Заказчика (Принципала по агентскому договору) заблаговременно. </w:t>
      </w:r>
    </w:p>
    <w:p w:rsidR="00110680" w:rsidRDefault="00110680" w:rsidP="00110680">
      <w:pPr>
        <w:jc w:val="both"/>
        <w:rPr>
          <w:sz w:val="21"/>
          <w:szCs w:val="21"/>
        </w:rPr>
      </w:pPr>
      <w:r w:rsidRPr="008438D7">
        <w:rPr>
          <w:sz w:val="21"/>
          <w:szCs w:val="21"/>
        </w:rPr>
        <w:t>3.6. В случае</w:t>
      </w:r>
      <w:proofErr w:type="gramStart"/>
      <w:r w:rsidRPr="008438D7">
        <w:rPr>
          <w:sz w:val="21"/>
          <w:szCs w:val="21"/>
        </w:rPr>
        <w:t>,</w:t>
      </w:r>
      <w:proofErr w:type="gramEnd"/>
      <w:r w:rsidRPr="008438D7">
        <w:rPr>
          <w:sz w:val="21"/>
          <w:szCs w:val="21"/>
        </w:rPr>
        <w:t xml:space="preserve"> если время для монтажа/демонтажа оборудования</w:t>
      </w:r>
      <w:r>
        <w:rPr>
          <w:sz w:val="21"/>
          <w:szCs w:val="21"/>
        </w:rPr>
        <w:t xml:space="preserve"> или время мероприятия</w:t>
      </w:r>
      <w:r w:rsidRPr="008438D7">
        <w:rPr>
          <w:sz w:val="21"/>
          <w:szCs w:val="21"/>
        </w:rPr>
        <w:t xml:space="preserve"> Заказчика будет </w:t>
      </w:r>
      <w:r>
        <w:rPr>
          <w:sz w:val="21"/>
          <w:szCs w:val="21"/>
        </w:rPr>
        <w:t xml:space="preserve">фактически </w:t>
      </w:r>
      <w:r w:rsidRPr="008438D7">
        <w:rPr>
          <w:sz w:val="21"/>
          <w:szCs w:val="21"/>
        </w:rPr>
        <w:t>превышено по сравнению с указанным в спецификации, стороны составляют дополнительное соглашение о соответствующем изменении суммы договора, а Заказчик обязуется оплатить дополнительное время в соответствии с условиями договора.</w:t>
      </w:r>
    </w:p>
    <w:p w:rsidR="00F275C1" w:rsidRPr="005B4EAD" w:rsidRDefault="00F275C1" w:rsidP="00F275C1">
      <w:pPr>
        <w:autoSpaceDE w:val="0"/>
        <w:autoSpaceDN w:val="0"/>
        <w:adjustRightInd w:val="0"/>
        <w:jc w:val="both"/>
        <w:rPr>
          <w:sz w:val="22"/>
          <w:szCs w:val="22"/>
        </w:rPr>
      </w:pPr>
    </w:p>
    <w:p w:rsidR="00C5569E" w:rsidRDefault="00C5569E" w:rsidP="00C5569E">
      <w:pPr>
        <w:autoSpaceDE w:val="0"/>
        <w:autoSpaceDN w:val="0"/>
        <w:adjustRightInd w:val="0"/>
        <w:jc w:val="center"/>
        <w:rPr>
          <w:b/>
          <w:bCs/>
          <w:sz w:val="22"/>
          <w:szCs w:val="22"/>
        </w:rPr>
      </w:pPr>
      <w:r w:rsidRPr="005B4EAD">
        <w:rPr>
          <w:b/>
          <w:bCs/>
          <w:sz w:val="22"/>
          <w:szCs w:val="22"/>
        </w:rPr>
        <w:t>4. Ответственность сторон</w:t>
      </w:r>
    </w:p>
    <w:p w:rsidR="00181D22" w:rsidRPr="005B4EAD" w:rsidRDefault="00181D22" w:rsidP="00C5569E">
      <w:pPr>
        <w:autoSpaceDE w:val="0"/>
        <w:autoSpaceDN w:val="0"/>
        <w:adjustRightInd w:val="0"/>
        <w:jc w:val="center"/>
        <w:rPr>
          <w:b/>
          <w:bCs/>
          <w:sz w:val="22"/>
          <w:szCs w:val="22"/>
        </w:rPr>
      </w:pPr>
    </w:p>
    <w:p w:rsidR="00110680" w:rsidRPr="008438D7" w:rsidRDefault="00110680" w:rsidP="00110680">
      <w:pPr>
        <w:autoSpaceDE w:val="0"/>
        <w:autoSpaceDN w:val="0"/>
        <w:adjustRightInd w:val="0"/>
        <w:jc w:val="both"/>
        <w:rPr>
          <w:sz w:val="21"/>
          <w:szCs w:val="21"/>
        </w:rPr>
      </w:pPr>
      <w:r w:rsidRPr="008438D7">
        <w:rPr>
          <w:sz w:val="21"/>
          <w:szCs w:val="21"/>
        </w:rPr>
        <w:t>4.1. Стороны несут ответственность за невыполнение или ненадлежащее выполнение возложенных на них обязательств в соответствии с действующим законодательством.</w:t>
      </w:r>
    </w:p>
    <w:p w:rsidR="00110680" w:rsidRPr="008438D7" w:rsidRDefault="00110680" w:rsidP="00110680">
      <w:pPr>
        <w:autoSpaceDE w:val="0"/>
        <w:autoSpaceDN w:val="0"/>
        <w:adjustRightInd w:val="0"/>
        <w:jc w:val="both"/>
        <w:rPr>
          <w:sz w:val="21"/>
          <w:szCs w:val="21"/>
        </w:rPr>
      </w:pPr>
      <w:r w:rsidRPr="008438D7">
        <w:rPr>
          <w:sz w:val="21"/>
          <w:szCs w:val="21"/>
        </w:rPr>
        <w:t>4.2. В случае досрочного расторжения настоящего Договора по инициативе Заказчика внесенная оплата не возвращается.</w:t>
      </w:r>
    </w:p>
    <w:p w:rsidR="00110680" w:rsidRPr="008438D7" w:rsidRDefault="00110680" w:rsidP="00110680">
      <w:pPr>
        <w:autoSpaceDE w:val="0"/>
        <w:autoSpaceDN w:val="0"/>
        <w:adjustRightInd w:val="0"/>
        <w:jc w:val="both"/>
        <w:rPr>
          <w:sz w:val="21"/>
          <w:szCs w:val="21"/>
        </w:rPr>
      </w:pPr>
      <w:r w:rsidRPr="008438D7">
        <w:rPr>
          <w:sz w:val="21"/>
          <w:szCs w:val="21"/>
        </w:rPr>
        <w:t xml:space="preserve">4.3. В случае неисполнения или ненадлежащего исполнения своих обязательств по настоящему договору Заказчиком Исполнитель вправе потребовать уплаты Заказчиком неустойки (штрафа, пеней). </w:t>
      </w:r>
    </w:p>
    <w:p w:rsidR="00110680" w:rsidRPr="008438D7" w:rsidRDefault="00110680" w:rsidP="00110680">
      <w:pPr>
        <w:autoSpaceDE w:val="0"/>
        <w:autoSpaceDN w:val="0"/>
        <w:adjustRightInd w:val="0"/>
        <w:ind w:firstLine="708"/>
        <w:jc w:val="both"/>
        <w:rPr>
          <w:sz w:val="21"/>
          <w:szCs w:val="21"/>
        </w:rPr>
      </w:pPr>
      <w:r w:rsidRPr="008438D7">
        <w:rPr>
          <w:sz w:val="21"/>
          <w:szCs w:val="21"/>
        </w:rPr>
        <w:t>Пени начисляются за каждый день просрочки исполнения обязательства по оплате, предусмотренного  п.3.2 настоящего Договора, начиная со дня, следующего за днем срока соответствующей оплаты, в размере одной трёхсотой действующей на день уплаты пеней ключевой ставки ЦБ РФ от суммы договора за каждый день просрочки. Заказчик освобождается от уплаты пеней, если докажет, что  просрочка оплаты произошла вследствие обстоятельств непреодолимой силы или по вине Исполнителя.</w:t>
      </w:r>
    </w:p>
    <w:p w:rsidR="00110680" w:rsidRPr="008438D7" w:rsidRDefault="00110680" w:rsidP="00110680">
      <w:pPr>
        <w:autoSpaceDE w:val="0"/>
        <w:autoSpaceDN w:val="0"/>
        <w:adjustRightInd w:val="0"/>
        <w:ind w:firstLine="708"/>
        <w:jc w:val="both"/>
        <w:rPr>
          <w:sz w:val="21"/>
          <w:szCs w:val="21"/>
        </w:rPr>
      </w:pPr>
      <w:r w:rsidRPr="008438D7">
        <w:rPr>
          <w:sz w:val="21"/>
          <w:szCs w:val="21"/>
        </w:rPr>
        <w:t>Штраф начисляется при ином неисполнении или ненадлежащем исполнении Заказчиком своих обязательств по настоящему договору (кроме</w:t>
      </w:r>
      <w:r>
        <w:rPr>
          <w:sz w:val="21"/>
          <w:szCs w:val="21"/>
        </w:rPr>
        <w:t xml:space="preserve"> просрочки по</w:t>
      </w:r>
      <w:r w:rsidRPr="008438D7">
        <w:rPr>
          <w:sz w:val="21"/>
          <w:szCs w:val="21"/>
        </w:rPr>
        <w:t xml:space="preserve"> оплат</w:t>
      </w:r>
      <w:r>
        <w:rPr>
          <w:sz w:val="21"/>
          <w:szCs w:val="21"/>
        </w:rPr>
        <w:t>е</w:t>
      </w:r>
      <w:r w:rsidRPr="008438D7">
        <w:rPr>
          <w:sz w:val="21"/>
          <w:szCs w:val="21"/>
        </w:rPr>
        <w:t>), если Заказчик не докажет, что неисполнение или ненадлежащее исполнение произошло вследствие непреодолимой силы или по вине Исполнителя. Штрафы составляют следующие размеры (за каждый факт неисполнения или ненадлежащего исполнения):</w:t>
      </w:r>
      <w:r>
        <w:rPr>
          <w:sz w:val="21"/>
          <w:szCs w:val="21"/>
        </w:rPr>
        <w:t xml:space="preserve">  </w:t>
      </w:r>
      <w:r w:rsidRPr="008438D7">
        <w:rPr>
          <w:sz w:val="21"/>
          <w:szCs w:val="21"/>
        </w:rPr>
        <w:t xml:space="preserve">по п. 2.1.2, 2.1.3 и 2.1.5 настоящего договора   – </w:t>
      </w:r>
      <w:r>
        <w:rPr>
          <w:sz w:val="21"/>
          <w:szCs w:val="21"/>
        </w:rPr>
        <w:t>5% суммы договора, предусмотренной пунктом 3.1 настоящего договора;</w:t>
      </w:r>
      <w:r w:rsidRPr="008438D7">
        <w:rPr>
          <w:sz w:val="21"/>
          <w:szCs w:val="21"/>
        </w:rPr>
        <w:t xml:space="preserve"> иное ненадлежащее исполнение или неисполнение – 10% суммы договора.</w:t>
      </w:r>
    </w:p>
    <w:p w:rsidR="00110680" w:rsidRDefault="00110680" w:rsidP="00110680">
      <w:pPr>
        <w:autoSpaceDE w:val="0"/>
        <w:autoSpaceDN w:val="0"/>
        <w:adjustRightInd w:val="0"/>
        <w:jc w:val="both"/>
        <w:rPr>
          <w:sz w:val="21"/>
          <w:szCs w:val="21"/>
        </w:rPr>
      </w:pPr>
      <w:r w:rsidRPr="008438D7">
        <w:rPr>
          <w:sz w:val="21"/>
          <w:szCs w:val="21"/>
        </w:rPr>
        <w:t>4.4. Условия п.4.3 настоящего договора применяются только в случае направления Исполнителем соответствующего письменного требования Заказчику (претензии).</w:t>
      </w:r>
    </w:p>
    <w:p w:rsidR="00110680" w:rsidRPr="008438D7" w:rsidRDefault="00110680" w:rsidP="00110680">
      <w:pPr>
        <w:autoSpaceDE w:val="0"/>
        <w:autoSpaceDN w:val="0"/>
        <w:adjustRightInd w:val="0"/>
        <w:jc w:val="both"/>
        <w:rPr>
          <w:sz w:val="21"/>
          <w:szCs w:val="21"/>
        </w:rPr>
      </w:pPr>
      <w:r>
        <w:rPr>
          <w:sz w:val="21"/>
          <w:szCs w:val="21"/>
        </w:rPr>
        <w:t>Исполнитель вправе приостановить действие договора до оплаты неустойки Заказчиком, а в случае неоплаты неустойки по договору Заказчиком в установленный в претензии (требовании) срок отказаться от договора в одностороннем порядке.</w:t>
      </w:r>
    </w:p>
    <w:p w:rsidR="00110680" w:rsidRPr="008438D7" w:rsidRDefault="00110680" w:rsidP="00110680">
      <w:pPr>
        <w:autoSpaceDE w:val="0"/>
        <w:autoSpaceDN w:val="0"/>
        <w:adjustRightInd w:val="0"/>
        <w:jc w:val="both"/>
        <w:rPr>
          <w:sz w:val="21"/>
          <w:szCs w:val="21"/>
        </w:rPr>
      </w:pPr>
      <w:r w:rsidRPr="008438D7">
        <w:rPr>
          <w:sz w:val="21"/>
          <w:szCs w:val="21"/>
        </w:rPr>
        <w:t>4.5. Заказчик вправе потребовать от Исполнителя уплаты неустойки при наличии вины Исполнителя в ненадлежащем исполнении или неисполнении своих обязательств по настоящему договору, повлекшем срыв мероприятия, - в размере полученной Исполнителем суммы договора. В случае неполучения Исполнителем оплаты Заказчик лишается права требовать неустойки.</w:t>
      </w:r>
    </w:p>
    <w:p w:rsidR="00110680" w:rsidRPr="008438D7" w:rsidRDefault="00110680" w:rsidP="00110680">
      <w:pPr>
        <w:tabs>
          <w:tab w:val="left" w:pos="2595"/>
        </w:tabs>
        <w:autoSpaceDE w:val="0"/>
        <w:autoSpaceDN w:val="0"/>
        <w:adjustRightInd w:val="0"/>
        <w:jc w:val="both"/>
        <w:rPr>
          <w:sz w:val="21"/>
          <w:szCs w:val="21"/>
        </w:rPr>
      </w:pPr>
      <w:r w:rsidRPr="008438D7">
        <w:rPr>
          <w:sz w:val="21"/>
          <w:szCs w:val="21"/>
        </w:rPr>
        <w:lastRenderedPageBreak/>
        <w:t>4.6. В случае отказа потребителя (покупателя билета) от получения услуги (посещения мероприятия) в любое время, ответственность возлагается на Заказчика (в соответствии со ст.32 Закона РФ от 07.02.1992 N 2300-1 «О защите прав потребителей»).</w:t>
      </w:r>
      <w:r w:rsidRPr="008438D7">
        <w:rPr>
          <w:sz w:val="21"/>
          <w:szCs w:val="21"/>
        </w:rPr>
        <w:tab/>
      </w:r>
    </w:p>
    <w:p w:rsidR="00110680" w:rsidRPr="008A14CC" w:rsidRDefault="00110680" w:rsidP="00110680">
      <w:pPr>
        <w:tabs>
          <w:tab w:val="left" w:pos="2595"/>
        </w:tabs>
        <w:autoSpaceDE w:val="0"/>
        <w:autoSpaceDN w:val="0"/>
        <w:adjustRightInd w:val="0"/>
        <w:jc w:val="both"/>
        <w:rPr>
          <w:sz w:val="21"/>
          <w:szCs w:val="21"/>
        </w:rPr>
      </w:pPr>
      <w:r w:rsidRPr="008438D7">
        <w:rPr>
          <w:sz w:val="21"/>
          <w:szCs w:val="21"/>
        </w:rPr>
        <w:t xml:space="preserve">4.7. </w:t>
      </w:r>
      <w:r w:rsidRPr="008A14CC">
        <w:rPr>
          <w:sz w:val="21"/>
          <w:szCs w:val="21"/>
        </w:rPr>
        <w:t xml:space="preserve">Исполнитель не несет ответственности за отмену мероприятия Заказчиком или иной срыв мероприятия по вине Заказчика или участников мероприятия, посетителей мероприятия, иных лиц, за которых отвечает Заказчик.  Полученная </w:t>
      </w:r>
      <w:r>
        <w:rPr>
          <w:sz w:val="21"/>
          <w:szCs w:val="21"/>
        </w:rPr>
        <w:t xml:space="preserve">от Заказчика </w:t>
      </w:r>
      <w:r w:rsidRPr="008A14CC">
        <w:rPr>
          <w:sz w:val="21"/>
          <w:szCs w:val="21"/>
        </w:rPr>
        <w:t>оплата в этом случае не возвращается.</w:t>
      </w:r>
    </w:p>
    <w:p w:rsidR="00110680" w:rsidRDefault="00110680" w:rsidP="00110680">
      <w:pPr>
        <w:tabs>
          <w:tab w:val="left" w:pos="2595"/>
        </w:tabs>
        <w:autoSpaceDE w:val="0"/>
        <w:autoSpaceDN w:val="0"/>
        <w:adjustRightInd w:val="0"/>
        <w:jc w:val="both"/>
        <w:rPr>
          <w:sz w:val="21"/>
          <w:szCs w:val="21"/>
        </w:rPr>
      </w:pPr>
      <w:r w:rsidRPr="008A14CC">
        <w:rPr>
          <w:sz w:val="21"/>
          <w:szCs w:val="21"/>
        </w:rPr>
        <w:t xml:space="preserve">Исполнитель также не несет ответственности за срыв мероприятия по обстоятельствам непреодолимой силы (форс-мажор). Предоплата в случае расторжения договора по форс-мажору возвращается Заказчику. </w:t>
      </w:r>
      <w:r w:rsidRPr="008438D7">
        <w:rPr>
          <w:sz w:val="21"/>
          <w:szCs w:val="21"/>
        </w:rPr>
        <w:t xml:space="preserve"> </w:t>
      </w:r>
    </w:p>
    <w:p w:rsidR="00C5569E" w:rsidRPr="005B4EAD" w:rsidRDefault="00C5569E" w:rsidP="00C5569E">
      <w:pPr>
        <w:autoSpaceDE w:val="0"/>
        <w:autoSpaceDN w:val="0"/>
        <w:adjustRightInd w:val="0"/>
        <w:jc w:val="center"/>
        <w:rPr>
          <w:b/>
          <w:bCs/>
          <w:sz w:val="22"/>
          <w:szCs w:val="22"/>
        </w:rPr>
      </w:pPr>
      <w:r w:rsidRPr="005B4EAD">
        <w:rPr>
          <w:b/>
          <w:bCs/>
          <w:sz w:val="22"/>
          <w:szCs w:val="22"/>
        </w:rPr>
        <w:t>5. Разрешение споров</w:t>
      </w:r>
    </w:p>
    <w:p w:rsidR="00C5569E" w:rsidRPr="005B4EAD" w:rsidRDefault="00C5569E" w:rsidP="00C5569E">
      <w:pPr>
        <w:autoSpaceDE w:val="0"/>
        <w:autoSpaceDN w:val="0"/>
        <w:adjustRightInd w:val="0"/>
        <w:jc w:val="both"/>
        <w:rPr>
          <w:sz w:val="22"/>
          <w:szCs w:val="22"/>
        </w:rPr>
      </w:pPr>
      <w:r w:rsidRPr="005B4EAD">
        <w:rPr>
          <w:sz w:val="22"/>
          <w:szCs w:val="22"/>
        </w:rPr>
        <w:t>5.1. В случае возникновения споров и разногласий по Договору</w:t>
      </w:r>
      <w:r w:rsidR="00A51517" w:rsidRPr="005B4EAD">
        <w:rPr>
          <w:sz w:val="22"/>
          <w:szCs w:val="22"/>
        </w:rPr>
        <w:t xml:space="preserve"> Стороны</w:t>
      </w:r>
      <w:r w:rsidRPr="005B4EAD">
        <w:rPr>
          <w:sz w:val="22"/>
          <w:szCs w:val="22"/>
        </w:rPr>
        <w:t xml:space="preserve"> </w:t>
      </w:r>
      <w:r w:rsidR="00A51517" w:rsidRPr="005B4EAD">
        <w:rPr>
          <w:sz w:val="22"/>
          <w:szCs w:val="22"/>
        </w:rPr>
        <w:t>проводят переговоры по урегулированию или направляют друг другу письменные претензии</w:t>
      </w:r>
      <w:r w:rsidRPr="005B4EAD">
        <w:rPr>
          <w:sz w:val="22"/>
          <w:szCs w:val="22"/>
        </w:rPr>
        <w:t xml:space="preserve">. Если не имеется возможности разрешить возникший между </w:t>
      </w:r>
      <w:r w:rsidR="009825C0" w:rsidRPr="005B4EAD">
        <w:rPr>
          <w:sz w:val="22"/>
          <w:szCs w:val="22"/>
        </w:rPr>
        <w:t>Сторонами спор путём досудебного урегулирования</w:t>
      </w:r>
      <w:r w:rsidRPr="005B4EAD">
        <w:rPr>
          <w:sz w:val="22"/>
          <w:szCs w:val="22"/>
        </w:rPr>
        <w:t>, он разрешается в Арбитражном суде Ульяновской области в порядке, установленном действующим законодательством.</w:t>
      </w:r>
    </w:p>
    <w:p w:rsidR="00C5569E" w:rsidRPr="005B4EAD" w:rsidRDefault="00C5569E" w:rsidP="00C5569E">
      <w:pPr>
        <w:autoSpaceDE w:val="0"/>
        <w:autoSpaceDN w:val="0"/>
        <w:adjustRightInd w:val="0"/>
        <w:jc w:val="center"/>
        <w:rPr>
          <w:b/>
          <w:bCs/>
          <w:sz w:val="22"/>
          <w:szCs w:val="22"/>
        </w:rPr>
      </w:pPr>
      <w:r w:rsidRPr="005B4EAD">
        <w:rPr>
          <w:b/>
          <w:bCs/>
          <w:sz w:val="22"/>
          <w:szCs w:val="22"/>
        </w:rPr>
        <w:t>6. Форс-мажор</w:t>
      </w:r>
    </w:p>
    <w:p w:rsidR="00110680" w:rsidRPr="008438D7" w:rsidRDefault="00110680" w:rsidP="00110680">
      <w:pPr>
        <w:autoSpaceDE w:val="0"/>
        <w:autoSpaceDN w:val="0"/>
        <w:adjustRightInd w:val="0"/>
        <w:jc w:val="both"/>
        <w:rPr>
          <w:sz w:val="21"/>
          <w:szCs w:val="21"/>
        </w:rPr>
      </w:pPr>
      <w:r w:rsidRPr="008438D7">
        <w:rPr>
          <w:sz w:val="21"/>
          <w:szCs w:val="21"/>
        </w:rPr>
        <w:t xml:space="preserve">6.1. Стороны освобождаются от ответственности за неисполнение своих обязательств по настоящему Договору, если неисполнение явилось следствием обстоятельств непреодолимой силы, а именно: пожар, наводнение, землетрясение, военные действия, пандемии, издание нормативных правовых актов, иные обстоятельства, не зависящие от воли сторон и препятствующие исполнению настоящего договора (форс-мажор). </w:t>
      </w:r>
    </w:p>
    <w:p w:rsidR="00110680" w:rsidRPr="008438D7" w:rsidRDefault="00110680" w:rsidP="00110680">
      <w:pPr>
        <w:autoSpaceDE w:val="0"/>
        <w:autoSpaceDN w:val="0"/>
        <w:adjustRightInd w:val="0"/>
        <w:jc w:val="both"/>
        <w:rPr>
          <w:sz w:val="21"/>
          <w:szCs w:val="21"/>
        </w:rPr>
      </w:pPr>
      <w:r w:rsidRPr="008438D7">
        <w:rPr>
          <w:sz w:val="21"/>
          <w:szCs w:val="21"/>
        </w:rPr>
        <w:t>6.2. В случае наступления таких обстоятель</w:t>
      </w:r>
      <w:proofErr w:type="gramStart"/>
      <w:r w:rsidRPr="008438D7">
        <w:rPr>
          <w:sz w:val="21"/>
          <w:szCs w:val="21"/>
        </w:rPr>
        <w:t>ств ст</w:t>
      </w:r>
      <w:proofErr w:type="gramEnd"/>
      <w:r w:rsidRPr="008438D7">
        <w:rPr>
          <w:sz w:val="21"/>
          <w:szCs w:val="21"/>
        </w:rPr>
        <w:t>ороны должны путем переговоров и составления дополнительных соглашений определить новые сроки  выполнения договорных обязательств или расторгнуть договор. Расторжение договора по причине обстоятельств непреодолимой силы не освобождает стороны от финансовых обязательств в отношении фактически оказанных услуг за период действия договора.</w:t>
      </w:r>
    </w:p>
    <w:p w:rsidR="00110680" w:rsidRDefault="00110680" w:rsidP="00110680">
      <w:pPr>
        <w:autoSpaceDE w:val="0"/>
        <w:autoSpaceDN w:val="0"/>
        <w:adjustRightInd w:val="0"/>
        <w:jc w:val="both"/>
        <w:rPr>
          <w:sz w:val="21"/>
          <w:szCs w:val="21"/>
        </w:rPr>
      </w:pPr>
      <w:r w:rsidRPr="008438D7">
        <w:rPr>
          <w:sz w:val="21"/>
          <w:szCs w:val="21"/>
        </w:rPr>
        <w:t>6.3. Сторона, которая не в состоянии выполнить свои договорные обязательства по причине наступления форс-мажорных обстоятельств, незамедлительно уведомляет  другую Сторону о начале действия указанных обстоятельств любым надлежащим способом, но в любом случае не позднее 5 (пяти) дней после начала их действия. Неисполнение этой обязанности заинтересованной стороной лишает ее права ссылаться на них как на уважительную причину неисполнения ею своих обязательств по договору.</w:t>
      </w:r>
    </w:p>
    <w:p w:rsidR="00C5569E" w:rsidRPr="005B4EAD" w:rsidRDefault="00C5569E" w:rsidP="00C5569E">
      <w:pPr>
        <w:autoSpaceDE w:val="0"/>
        <w:autoSpaceDN w:val="0"/>
        <w:adjustRightInd w:val="0"/>
        <w:jc w:val="center"/>
        <w:rPr>
          <w:b/>
          <w:bCs/>
          <w:sz w:val="22"/>
          <w:szCs w:val="22"/>
        </w:rPr>
      </w:pPr>
      <w:r w:rsidRPr="005B4EAD">
        <w:rPr>
          <w:b/>
          <w:bCs/>
          <w:sz w:val="22"/>
          <w:szCs w:val="22"/>
        </w:rPr>
        <w:t>7. Условия изменения и расторжения Договора</w:t>
      </w:r>
    </w:p>
    <w:p w:rsidR="00110680" w:rsidRPr="008438D7" w:rsidRDefault="00110680" w:rsidP="00110680">
      <w:pPr>
        <w:autoSpaceDE w:val="0"/>
        <w:autoSpaceDN w:val="0"/>
        <w:adjustRightInd w:val="0"/>
        <w:jc w:val="both"/>
        <w:rPr>
          <w:sz w:val="21"/>
          <w:szCs w:val="21"/>
        </w:rPr>
      </w:pPr>
      <w:r w:rsidRPr="008438D7">
        <w:rPr>
          <w:sz w:val="21"/>
          <w:szCs w:val="21"/>
        </w:rPr>
        <w:t>7.1.</w:t>
      </w:r>
      <w:r w:rsidRPr="008438D7">
        <w:rPr>
          <w:b/>
          <w:bCs/>
          <w:sz w:val="21"/>
          <w:szCs w:val="21"/>
        </w:rPr>
        <w:t xml:space="preserve"> </w:t>
      </w:r>
      <w:proofErr w:type="gramStart"/>
      <w:r w:rsidRPr="008438D7">
        <w:rPr>
          <w:sz w:val="21"/>
          <w:szCs w:val="21"/>
        </w:rPr>
        <w:t>Договор</w:t>
      </w:r>
      <w:proofErr w:type="gramEnd"/>
      <w:r w:rsidRPr="008438D7">
        <w:rPr>
          <w:sz w:val="21"/>
          <w:szCs w:val="21"/>
        </w:rPr>
        <w:t xml:space="preserve"> может быть расторгнут досрочно в случаях, предусмотренных действующим гражданским законодательством, с письменным уведомлением заинтересованной стороной другой стороны не менее чем за 15 календарных дней до предполагаемой даты расторжения (но не позднее чем за 15 календарных дней до дня мероприятия), с указанием причин расторжения.</w:t>
      </w:r>
    </w:p>
    <w:p w:rsidR="00110680" w:rsidRDefault="00110680" w:rsidP="00110680">
      <w:pPr>
        <w:autoSpaceDE w:val="0"/>
        <w:autoSpaceDN w:val="0"/>
        <w:adjustRightInd w:val="0"/>
        <w:jc w:val="both"/>
        <w:rPr>
          <w:sz w:val="21"/>
          <w:szCs w:val="21"/>
        </w:rPr>
      </w:pPr>
      <w:r w:rsidRPr="008438D7">
        <w:rPr>
          <w:sz w:val="21"/>
          <w:szCs w:val="21"/>
        </w:rPr>
        <w:t xml:space="preserve">7.2. О досрочном расторжении договора стороны составляют дополнительное соглашение. </w:t>
      </w:r>
    </w:p>
    <w:p w:rsidR="00110680" w:rsidRPr="008438D7" w:rsidRDefault="00110680" w:rsidP="00110680">
      <w:pPr>
        <w:autoSpaceDE w:val="0"/>
        <w:autoSpaceDN w:val="0"/>
        <w:adjustRightInd w:val="0"/>
        <w:jc w:val="both"/>
        <w:rPr>
          <w:sz w:val="21"/>
          <w:szCs w:val="21"/>
        </w:rPr>
      </w:pPr>
      <w:r>
        <w:rPr>
          <w:sz w:val="21"/>
          <w:szCs w:val="21"/>
        </w:rPr>
        <w:t xml:space="preserve">7.3. В случае одностороннего отказа Заказчика от проведения мероприятия в указанный в договоре срок, в </w:t>
      </w:r>
      <w:proofErr w:type="spellStart"/>
      <w:r>
        <w:rPr>
          <w:sz w:val="21"/>
          <w:szCs w:val="21"/>
        </w:rPr>
        <w:t>т.ч</w:t>
      </w:r>
      <w:proofErr w:type="spellEnd"/>
      <w:r>
        <w:rPr>
          <w:sz w:val="21"/>
          <w:szCs w:val="21"/>
        </w:rPr>
        <w:t>. в связи с его переносом на другой срок (кроме случаев форс-мажорных обстоятельств), договор расторгается.</w:t>
      </w:r>
    </w:p>
    <w:p w:rsidR="00110680" w:rsidRDefault="00110680" w:rsidP="00110680">
      <w:pPr>
        <w:autoSpaceDE w:val="0"/>
        <w:autoSpaceDN w:val="0"/>
        <w:adjustRightInd w:val="0"/>
        <w:jc w:val="both"/>
        <w:rPr>
          <w:sz w:val="21"/>
          <w:szCs w:val="21"/>
        </w:rPr>
      </w:pPr>
      <w:r w:rsidRPr="008438D7">
        <w:rPr>
          <w:sz w:val="21"/>
          <w:szCs w:val="21"/>
        </w:rPr>
        <w:t>7.</w:t>
      </w:r>
      <w:r>
        <w:rPr>
          <w:sz w:val="21"/>
          <w:szCs w:val="21"/>
        </w:rPr>
        <w:t>4</w:t>
      </w:r>
      <w:r w:rsidRPr="008438D7">
        <w:rPr>
          <w:sz w:val="21"/>
          <w:szCs w:val="21"/>
        </w:rPr>
        <w:t xml:space="preserve">. </w:t>
      </w:r>
      <w:proofErr w:type="gramStart"/>
      <w:r w:rsidRPr="008438D7">
        <w:rPr>
          <w:sz w:val="21"/>
          <w:szCs w:val="21"/>
        </w:rPr>
        <w:t>В случае одностороннего отказа стороны от договора в связи с существенным нарушением другой стороной своих обязательств по настоящему договору договор будет считаться расторгнутым со дня получения виновной стороной уведомления об одностороннем отказе, если в самом уведомлении не указана иная дата расторжения или если стороны не согласились оформить односторонний отказ дополнительным соглашением сторон.</w:t>
      </w:r>
      <w:proofErr w:type="gramEnd"/>
      <w:r w:rsidRPr="008438D7">
        <w:rPr>
          <w:sz w:val="21"/>
          <w:szCs w:val="21"/>
        </w:rPr>
        <w:t xml:space="preserve"> В случае уклонения виновной стороны от получения письма или подписания дополнительного соглашения договор будет считаться расторгнутым с даты, указанной  в уведомлении, или по истечении 15 дней </w:t>
      </w:r>
      <w:proofErr w:type="gramStart"/>
      <w:r w:rsidRPr="008438D7">
        <w:rPr>
          <w:sz w:val="21"/>
          <w:szCs w:val="21"/>
        </w:rPr>
        <w:t>с даты отправления</w:t>
      </w:r>
      <w:proofErr w:type="gramEnd"/>
      <w:r w:rsidRPr="008438D7">
        <w:rPr>
          <w:sz w:val="21"/>
          <w:szCs w:val="21"/>
        </w:rPr>
        <w:t xml:space="preserve"> уведомления о расторжении (если дата в уведомлении не указана).</w:t>
      </w:r>
    </w:p>
    <w:p w:rsidR="00347493" w:rsidRPr="005B4EAD" w:rsidRDefault="00347493" w:rsidP="00C5569E">
      <w:pPr>
        <w:autoSpaceDE w:val="0"/>
        <w:autoSpaceDN w:val="0"/>
        <w:adjustRightInd w:val="0"/>
        <w:jc w:val="center"/>
        <w:rPr>
          <w:b/>
          <w:bCs/>
          <w:sz w:val="22"/>
          <w:szCs w:val="22"/>
        </w:rPr>
      </w:pPr>
    </w:p>
    <w:p w:rsidR="00C5569E" w:rsidRPr="005B4EAD" w:rsidRDefault="00C5569E" w:rsidP="00C5569E">
      <w:pPr>
        <w:autoSpaceDE w:val="0"/>
        <w:autoSpaceDN w:val="0"/>
        <w:adjustRightInd w:val="0"/>
        <w:jc w:val="center"/>
        <w:rPr>
          <w:b/>
          <w:bCs/>
          <w:sz w:val="22"/>
          <w:szCs w:val="22"/>
        </w:rPr>
      </w:pPr>
      <w:r w:rsidRPr="005B4EAD">
        <w:rPr>
          <w:b/>
          <w:bCs/>
          <w:sz w:val="22"/>
          <w:szCs w:val="22"/>
        </w:rPr>
        <w:t>8. Срок действия Договора</w:t>
      </w:r>
    </w:p>
    <w:p w:rsidR="00110680" w:rsidRDefault="00110680" w:rsidP="00110680">
      <w:pPr>
        <w:autoSpaceDE w:val="0"/>
        <w:autoSpaceDN w:val="0"/>
        <w:adjustRightInd w:val="0"/>
        <w:jc w:val="both"/>
        <w:rPr>
          <w:sz w:val="21"/>
          <w:szCs w:val="21"/>
        </w:rPr>
      </w:pPr>
      <w:r w:rsidRPr="008438D7">
        <w:rPr>
          <w:sz w:val="21"/>
          <w:szCs w:val="21"/>
        </w:rPr>
        <w:t xml:space="preserve">8.1. Настоящий Договор вступает в силу с момента его подписания обеими Сторонами и действует до </w:t>
      </w:r>
      <w:r>
        <w:rPr>
          <w:sz w:val="21"/>
          <w:szCs w:val="21"/>
        </w:rPr>
        <w:t>дня мероприятия</w:t>
      </w:r>
      <w:r w:rsidRPr="008438D7">
        <w:rPr>
          <w:sz w:val="21"/>
          <w:szCs w:val="21"/>
        </w:rPr>
        <w:t xml:space="preserve"> включительно, а в части расчетов – до полного исполнения сторонами взятых на себя обязательств.</w:t>
      </w:r>
    </w:p>
    <w:p w:rsidR="00C5569E" w:rsidRPr="005B4EAD" w:rsidRDefault="00C5569E" w:rsidP="00C5569E">
      <w:pPr>
        <w:autoSpaceDE w:val="0"/>
        <w:autoSpaceDN w:val="0"/>
        <w:adjustRightInd w:val="0"/>
        <w:jc w:val="center"/>
        <w:rPr>
          <w:b/>
          <w:bCs/>
          <w:sz w:val="22"/>
          <w:szCs w:val="22"/>
        </w:rPr>
      </w:pPr>
      <w:r w:rsidRPr="005B4EAD">
        <w:rPr>
          <w:b/>
          <w:bCs/>
          <w:sz w:val="22"/>
          <w:szCs w:val="22"/>
        </w:rPr>
        <w:t>9. Прочие условия</w:t>
      </w:r>
    </w:p>
    <w:p w:rsidR="00C5569E" w:rsidRPr="005B4EAD" w:rsidRDefault="00C5569E" w:rsidP="00C5569E">
      <w:pPr>
        <w:autoSpaceDE w:val="0"/>
        <w:autoSpaceDN w:val="0"/>
        <w:adjustRightInd w:val="0"/>
        <w:jc w:val="both"/>
        <w:rPr>
          <w:sz w:val="22"/>
          <w:szCs w:val="22"/>
        </w:rPr>
      </w:pPr>
      <w:r w:rsidRPr="005B4EAD">
        <w:rPr>
          <w:sz w:val="22"/>
          <w:szCs w:val="22"/>
        </w:rPr>
        <w:t xml:space="preserve">9.1. Все дополнительные услуги, не предусмотренные настоящим Договором, но связанные с организацией и проведением  мероприятия, как например: написание сценариев; режиссерско-постановочные работы, деятельность по художественному оформлению (украшение помещений шарами, гирляндами и др. атрибутикой); дополнительное обеспечение сценическим, </w:t>
      </w:r>
      <w:proofErr w:type="spellStart"/>
      <w:r w:rsidRPr="005B4EAD">
        <w:rPr>
          <w:sz w:val="22"/>
          <w:szCs w:val="22"/>
        </w:rPr>
        <w:t>звуко</w:t>
      </w:r>
      <w:proofErr w:type="spellEnd"/>
      <w:r w:rsidRPr="005B4EAD">
        <w:rPr>
          <w:sz w:val="22"/>
          <w:szCs w:val="22"/>
        </w:rPr>
        <w:t xml:space="preserve">- и светотехническим оборудованием большого, малого или конференц-зала; обеспечение безопасности мероприятия; размещение рекламно-информационных материалов; предоставление для проведения </w:t>
      </w:r>
      <w:r w:rsidRPr="005B4EAD">
        <w:rPr>
          <w:sz w:val="22"/>
          <w:szCs w:val="22"/>
        </w:rPr>
        <w:lastRenderedPageBreak/>
        <w:t>мероприятия мебели, выставочного оборудования, других технических средств и т.д., оплачиваются Заказчиком самостоятельно по дополнительным договорам на оказание услуг.</w:t>
      </w:r>
    </w:p>
    <w:p w:rsidR="00C5569E" w:rsidRPr="005B4EAD" w:rsidRDefault="00C5569E" w:rsidP="00C5569E">
      <w:pPr>
        <w:autoSpaceDE w:val="0"/>
        <w:autoSpaceDN w:val="0"/>
        <w:adjustRightInd w:val="0"/>
        <w:jc w:val="both"/>
        <w:rPr>
          <w:sz w:val="22"/>
          <w:szCs w:val="22"/>
        </w:rPr>
      </w:pPr>
      <w:r w:rsidRPr="005B4EAD">
        <w:rPr>
          <w:sz w:val="22"/>
          <w:szCs w:val="22"/>
        </w:rPr>
        <w:t>9.</w:t>
      </w:r>
      <w:r w:rsidR="00E728E1" w:rsidRPr="005B4EAD">
        <w:rPr>
          <w:sz w:val="22"/>
          <w:szCs w:val="22"/>
        </w:rPr>
        <w:t>2</w:t>
      </w:r>
      <w:r w:rsidRPr="005B4EAD">
        <w:rPr>
          <w:sz w:val="22"/>
          <w:szCs w:val="22"/>
        </w:rPr>
        <w:t xml:space="preserve">. Данный Договор составлен </w:t>
      </w:r>
      <w:r w:rsidR="00E728E1" w:rsidRPr="005B4EAD">
        <w:rPr>
          <w:sz w:val="22"/>
          <w:szCs w:val="22"/>
        </w:rPr>
        <w:t xml:space="preserve">на русском языке </w:t>
      </w:r>
      <w:r w:rsidRPr="005B4EAD">
        <w:rPr>
          <w:sz w:val="22"/>
          <w:szCs w:val="22"/>
        </w:rPr>
        <w:t>в двух</w:t>
      </w:r>
      <w:r w:rsidR="00E728E1" w:rsidRPr="005B4EAD">
        <w:rPr>
          <w:sz w:val="22"/>
          <w:szCs w:val="22"/>
        </w:rPr>
        <w:t xml:space="preserve"> идентичных</w:t>
      </w:r>
      <w:r w:rsidRPr="005B4EAD">
        <w:rPr>
          <w:sz w:val="22"/>
          <w:szCs w:val="22"/>
        </w:rPr>
        <w:t xml:space="preserve"> экземплярах, имеющих равную юридическую силу, </w:t>
      </w:r>
      <w:r w:rsidR="00E728E1" w:rsidRPr="005B4EAD">
        <w:rPr>
          <w:sz w:val="22"/>
          <w:szCs w:val="22"/>
        </w:rPr>
        <w:t xml:space="preserve">- </w:t>
      </w:r>
      <w:r w:rsidRPr="005B4EAD">
        <w:rPr>
          <w:sz w:val="22"/>
          <w:szCs w:val="22"/>
        </w:rPr>
        <w:t>по одному экземпляру для каждой Стороны.</w:t>
      </w:r>
    </w:p>
    <w:p w:rsidR="00E728E1" w:rsidRPr="005B4EAD" w:rsidRDefault="00E728E1" w:rsidP="00C5569E">
      <w:pPr>
        <w:autoSpaceDE w:val="0"/>
        <w:autoSpaceDN w:val="0"/>
        <w:adjustRightInd w:val="0"/>
        <w:jc w:val="both"/>
        <w:rPr>
          <w:sz w:val="22"/>
          <w:szCs w:val="22"/>
        </w:rPr>
      </w:pPr>
      <w:r w:rsidRPr="005B4EAD">
        <w:rPr>
          <w:sz w:val="22"/>
          <w:szCs w:val="22"/>
        </w:rPr>
        <w:t xml:space="preserve">9.3. Все изменения и дополнения к настоящему договору совершаются сторонами в письменной форме путем составления дополнительного соглашения, являющегося неотъемлемой частью настоящего договора, и действуют весь период действия настоящего договора. </w:t>
      </w:r>
    </w:p>
    <w:p w:rsidR="00591576" w:rsidRPr="005B4EAD" w:rsidRDefault="00591576" w:rsidP="00591576">
      <w:pPr>
        <w:autoSpaceDE w:val="0"/>
        <w:autoSpaceDN w:val="0"/>
        <w:adjustRightInd w:val="0"/>
        <w:jc w:val="both"/>
        <w:rPr>
          <w:sz w:val="22"/>
          <w:szCs w:val="22"/>
        </w:rPr>
      </w:pPr>
      <w:r w:rsidRPr="005B4EAD">
        <w:rPr>
          <w:sz w:val="22"/>
          <w:szCs w:val="22"/>
        </w:rPr>
        <w:t xml:space="preserve">9.4. Стороны признают надлежащим уведомлением направление почтовых отправлений через отделения почтовой связи, а равно электронных писем и сканированных документов по адресам: Исполнителю – </w:t>
      </w:r>
      <w:hyperlink r:id="rId8" w:history="1">
        <w:r w:rsidRPr="005B4EAD">
          <w:rPr>
            <w:rStyle w:val="a9"/>
            <w:sz w:val="22"/>
            <w:szCs w:val="22"/>
            <w:lang w:val="en-US"/>
          </w:rPr>
          <w:t>art</w:t>
        </w:r>
        <w:r w:rsidRPr="005B4EAD">
          <w:rPr>
            <w:rStyle w:val="a9"/>
            <w:sz w:val="22"/>
            <w:szCs w:val="22"/>
          </w:rPr>
          <w:t>-</w:t>
        </w:r>
        <w:r w:rsidRPr="005B4EAD">
          <w:rPr>
            <w:rStyle w:val="a9"/>
            <w:sz w:val="22"/>
            <w:szCs w:val="22"/>
            <w:lang w:val="en-US"/>
          </w:rPr>
          <w:t>cnk</w:t>
        </w:r>
        <w:r w:rsidRPr="005B4EAD">
          <w:rPr>
            <w:rStyle w:val="a9"/>
            <w:sz w:val="22"/>
            <w:szCs w:val="22"/>
          </w:rPr>
          <w:t>@</w:t>
        </w:r>
        <w:r w:rsidRPr="005B4EAD">
          <w:rPr>
            <w:rStyle w:val="a9"/>
            <w:sz w:val="22"/>
            <w:szCs w:val="22"/>
            <w:lang w:val="en-US"/>
          </w:rPr>
          <w:t>yandex</w:t>
        </w:r>
        <w:r w:rsidRPr="005B4EAD">
          <w:rPr>
            <w:rStyle w:val="a9"/>
            <w:sz w:val="22"/>
            <w:szCs w:val="22"/>
          </w:rPr>
          <w:t>.</w:t>
        </w:r>
        <w:r w:rsidRPr="005B4EAD">
          <w:rPr>
            <w:rStyle w:val="a9"/>
            <w:sz w:val="22"/>
            <w:szCs w:val="22"/>
            <w:lang w:val="en-US"/>
          </w:rPr>
          <w:t>ru</w:t>
        </w:r>
      </w:hyperlink>
      <w:r w:rsidRPr="005B4EAD">
        <w:rPr>
          <w:sz w:val="22"/>
          <w:szCs w:val="22"/>
        </w:rPr>
        <w:t xml:space="preserve">,  </w:t>
      </w:r>
      <w:hyperlink r:id="rId9" w:history="1">
        <w:r w:rsidRPr="005B4EAD">
          <w:rPr>
            <w:rStyle w:val="a9"/>
            <w:sz w:val="22"/>
            <w:szCs w:val="22"/>
            <w:lang w:val="en-US"/>
          </w:rPr>
          <w:t>kpoznk</w:t>
        </w:r>
        <w:r w:rsidRPr="005B4EAD">
          <w:rPr>
            <w:rStyle w:val="a9"/>
            <w:sz w:val="22"/>
            <w:szCs w:val="22"/>
          </w:rPr>
          <w:t>@</w:t>
        </w:r>
        <w:r w:rsidRPr="005B4EAD">
          <w:rPr>
            <w:rStyle w:val="a9"/>
            <w:sz w:val="22"/>
            <w:szCs w:val="22"/>
            <w:lang w:val="en-US"/>
          </w:rPr>
          <w:t>mail</w:t>
        </w:r>
        <w:r w:rsidRPr="005B4EAD">
          <w:rPr>
            <w:rStyle w:val="a9"/>
            <w:sz w:val="22"/>
            <w:szCs w:val="22"/>
          </w:rPr>
          <w:t>.</w:t>
        </w:r>
        <w:r w:rsidRPr="005B4EAD">
          <w:rPr>
            <w:rStyle w:val="a9"/>
            <w:sz w:val="22"/>
            <w:szCs w:val="22"/>
            <w:lang w:val="en-US"/>
          </w:rPr>
          <w:t>ru</w:t>
        </w:r>
      </w:hyperlink>
      <w:r w:rsidRPr="005B4EAD">
        <w:rPr>
          <w:sz w:val="22"/>
          <w:szCs w:val="22"/>
        </w:rPr>
        <w:t>,</w:t>
      </w:r>
      <w:r w:rsidR="009A2B7F" w:rsidRPr="005B4EAD">
        <w:rPr>
          <w:sz w:val="22"/>
          <w:szCs w:val="22"/>
        </w:rPr>
        <w:t xml:space="preserve"> </w:t>
      </w:r>
      <w:hyperlink r:id="rId10" w:history="1">
        <w:r w:rsidR="009A2B7F" w:rsidRPr="005B4EAD">
          <w:rPr>
            <w:rStyle w:val="a9"/>
            <w:sz w:val="22"/>
            <w:szCs w:val="22"/>
            <w:lang w:val="en-US"/>
          </w:rPr>
          <w:t>znti</w:t>
        </w:r>
        <w:r w:rsidR="009A2B7F" w:rsidRPr="005B4EAD">
          <w:rPr>
            <w:rStyle w:val="a9"/>
            <w:sz w:val="22"/>
            <w:szCs w:val="22"/>
          </w:rPr>
          <w:t>2007@</w:t>
        </w:r>
        <w:r w:rsidR="009A2B7F" w:rsidRPr="005B4EAD">
          <w:rPr>
            <w:rStyle w:val="a9"/>
            <w:sz w:val="22"/>
            <w:szCs w:val="22"/>
            <w:lang w:val="en-US"/>
          </w:rPr>
          <w:t>rambler</w:t>
        </w:r>
        <w:r w:rsidR="009A2B7F" w:rsidRPr="005B4EAD">
          <w:rPr>
            <w:rStyle w:val="a9"/>
            <w:sz w:val="22"/>
            <w:szCs w:val="22"/>
          </w:rPr>
          <w:t>.</w:t>
        </w:r>
        <w:r w:rsidR="009A2B7F" w:rsidRPr="005B4EAD">
          <w:rPr>
            <w:rStyle w:val="a9"/>
            <w:sz w:val="22"/>
            <w:szCs w:val="22"/>
            <w:lang w:val="en-US"/>
          </w:rPr>
          <w:t>ru</w:t>
        </w:r>
      </w:hyperlink>
      <w:r w:rsidR="009A2B7F" w:rsidRPr="005B4EAD">
        <w:rPr>
          <w:rStyle w:val="a9"/>
          <w:sz w:val="22"/>
          <w:szCs w:val="22"/>
        </w:rPr>
        <w:t>,</w:t>
      </w:r>
      <w:r w:rsidRPr="005B4EAD">
        <w:rPr>
          <w:sz w:val="22"/>
          <w:szCs w:val="22"/>
        </w:rPr>
        <w:t xml:space="preserve"> Заказчику</w:t>
      </w:r>
      <w:r w:rsidR="00C41073" w:rsidRPr="005B4EAD">
        <w:rPr>
          <w:sz w:val="22"/>
          <w:szCs w:val="22"/>
        </w:rPr>
        <w:t xml:space="preserve"> </w:t>
      </w:r>
      <w:r w:rsidR="00BB0E14">
        <w:rPr>
          <w:sz w:val="22"/>
          <w:szCs w:val="22"/>
        </w:rPr>
        <w:t>–</w:t>
      </w:r>
      <w:r w:rsidRPr="005B4EAD">
        <w:rPr>
          <w:sz w:val="22"/>
          <w:szCs w:val="22"/>
        </w:rPr>
        <w:t xml:space="preserve"> </w:t>
      </w:r>
      <w:r w:rsidR="00B27F38">
        <w:t>________________</w:t>
      </w:r>
      <w:r w:rsidRPr="005B4EAD">
        <w:rPr>
          <w:sz w:val="22"/>
          <w:szCs w:val="22"/>
        </w:rPr>
        <w:t>.  Контактными телефонами сторон являются телефоны, указанные в реквизитах сторон.</w:t>
      </w:r>
    </w:p>
    <w:p w:rsidR="003D7D3B" w:rsidRPr="005B4EAD" w:rsidRDefault="003D7D3B" w:rsidP="003D7D3B">
      <w:pPr>
        <w:autoSpaceDE w:val="0"/>
        <w:autoSpaceDN w:val="0"/>
        <w:adjustRightInd w:val="0"/>
        <w:jc w:val="both"/>
        <w:rPr>
          <w:sz w:val="22"/>
          <w:szCs w:val="22"/>
        </w:rPr>
      </w:pPr>
    </w:p>
    <w:p w:rsidR="003D7D3B" w:rsidRPr="005B4EAD" w:rsidRDefault="004A0F66" w:rsidP="003D7D3B">
      <w:pPr>
        <w:autoSpaceDE w:val="0"/>
        <w:autoSpaceDN w:val="0"/>
        <w:adjustRightInd w:val="0"/>
        <w:jc w:val="center"/>
        <w:rPr>
          <w:b/>
          <w:bCs/>
          <w:sz w:val="22"/>
          <w:szCs w:val="22"/>
        </w:rPr>
      </w:pPr>
      <w:r w:rsidRPr="005B4EAD">
        <w:rPr>
          <w:b/>
          <w:bCs/>
          <w:sz w:val="22"/>
          <w:szCs w:val="22"/>
        </w:rPr>
        <w:t>РЕКВИЗИТЫ СТОРОН</w:t>
      </w:r>
    </w:p>
    <w:tbl>
      <w:tblPr>
        <w:tblW w:w="9571" w:type="dxa"/>
        <w:tblInd w:w="108" w:type="dxa"/>
        <w:tblLayout w:type="fixed"/>
        <w:tblLook w:val="04A0" w:firstRow="1" w:lastRow="0" w:firstColumn="1" w:lastColumn="0" w:noHBand="0" w:noVBand="1"/>
      </w:tblPr>
      <w:tblGrid>
        <w:gridCol w:w="4785"/>
        <w:gridCol w:w="4786"/>
      </w:tblGrid>
      <w:tr w:rsidR="003D7D3B" w:rsidRPr="008256E7" w:rsidTr="0029735F">
        <w:trPr>
          <w:trHeight w:val="5895"/>
        </w:trPr>
        <w:tc>
          <w:tcPr>
            <w:tcW w:w="4785" w:type="dxa"/>
            <w:shd w:val="clear" w:color="auto" w:fill="FFFFFF"/>
          </w:tcPr>
          <w:p w:rsidR="003D7D3B" w:rsidRPr="008256E7" w:rsidRDefault="003D7D3B" w:rsidP="00EB49A8">
            <w:pPr>
              <w:autoSpaceDE w:val="0"/>
              <w:autoSpaceDN w:val="0"/>
              <w:adjustRightInd w:val="0"/>
              <w:jc w:val="center"/>
              <w:rPr>
                <w:b/>
                <w:bCs/>
                <w:sz w:val="20"/>
                <w:szCs w:val="20"/>
                <w:lang w:eastAsia="en-US"/>
              </w:rPr>
            </w:pPr>
            <w:r w:rsidRPr="008256E7">
              <w:rPr>
                <w:b/>
                <w:bCs/>
                <w:sz w:val="20"/>
                <w:szCs w:val="20"/>
                <w:lang w:eastAsia="en-US"/>
              </w:rPr>
              <w:t>Исполнитель</w:t>
            </w:r>
          </w:p>
          <w:p w:rsidR="004A0F66" w:rsidRPr="008256E7" w:rsidRDefault="004A0F66" w:rsidP="00EB49A8">
            <w:pPr>
              <w:autoSpaceDE w:val="0"/>
              <w:autoSpaceDN w:val="0"/>
              <w:adjustRightInd w:val="0"/>
              <w:rPr>
                <w:b/>
                <w:bCs/>
                <w:sz w:val="20"/>
                <w:szCs w:val="20"/>
                <w:lang w:eastAsia="en-US"/>
              </w:rPr>
            </w:pPr>
          </w:p>
          <w:p w:rsidR="003D7D3B" w:rsidRPr="008256E7" w:rsidRDefault="003D7D3B" w:rsidP="00EB49A8">
            <w:pPr>
              <w:autoSpaceDE w:val="0"/>
              <w:autoSpaceDN w:val="0"/>
              <w:adjustRightInd w:val="0"/>
              <w:rPr>
                <w:b/>
                <w:bCs/>
                <w:sz w:val="20"/>
                <w:szCs w:val="20"/>
                <w:lang w:eastAsia="en-US"/>
              </w:rPr>
            </w:pPr>
            <w:r w:rsidRPr="008256E7">
              <w:rPr>
                <w:b/>
                <w:bCs/>
                <w:sz w:val="20"/>
                <w:szCs w:val="20"/>
                <w:lang w:eastAsia="en-US"/>
              </w:rPr>
              <w:t>Областное государственное бюджетное учреждение культуры «Центр народной культуры Ульяновской области»</w:t>
            </w:r>
          </w:p>
          <w:p w:rsidR="009A2B7F" w:rsidRPr="009A2B7F" w:rsidRDefault="009A2B7F" w:rsidP="009A2B7F">
            <w:pPr>
              <w:autoSpaceDE w:val="0"/>
              <w:autoSpaceDN w:val="0"/>
              <w:adjustRightInd w:val="0"/>
              <w:rPr>
                <w:sz w:val="20"/>
                <w:szCs w:val="20"/>
                <w:lang w:eastAsia="en-US"/>
              </w:rPr>
            </w:pPr>
            <w:r w:rsidRPr="009A2B7F">
              <w:rPr>
                <w:sz w:val="20"/>
                <w:szCs w:val="20"/>
                <w:lang w:eastAsia="en-US"/>
              </w:rPr>
              <w:t xml:space="preserve">Адрес: ул. </w:t>
            </w:r>
            <w:proofErr w:type="gramStart"/>
            <w:r w:rsidRPr="009A2B7F">
              <w:rPr>
                <w:sz w:val="20"/>
                <w:szCs w:val="20"/>
                <w:lang w:eastAsia="en-US"/>
              </w:rPr>
              <w:t>Дворцовая</w:t>
            </w:r>
            <w:proofErr w:type="gramEnd"/>
            <w:r w:rsidRPr="009A2B7F">
              <w:rPr>
                <w:sz w:val="20"/>
                <w:szCs w:val="20"/>
                <w:lang w:eastAsia="en-US"/>
              </w:rPr>
              <w:t>, д. 2/13, г. Ульяновск, 432071, тел. 8 (8422) 44-08-63</w:t>
            </w:r>
          </w:p>
          <w:p w:rsidR="009A2B7F" w:rsidRPr="009A2B7F" w:rsidRDefault="009A2B7F" w:rsidP="009A2B7F">
            <w:pPr>
              <w:autoSpaceDE w:val="0"/>
              <w:autoSpaceDN w:val="0"/>
              <w:adjustRightInd w:val="0"/>
              <w:rPr>
                <w:sz w:val="20"/>
                <w:szCs w:val="20"/>
                <w:lang w:val="en-US" w:eastAsia="en-US"/>
              </w:rPr>
            </w:pPr>
            <w:r w:rsidRPr="009A2B7F">
              <w:rPr>
                <w:sz w:val="20"/>
                <w:szCs w:val="20"/>
                <w:lang w:val="en-US" w:eastAsia="en-US"/>
              </w:rPr>
              <w:t xml:space="preserve">e-mail: art-cnk@yandex.ru </w:t>
            </w:r>
          </w:p>
          <w:p w:rsidR="009A2B7F" w:rsidRPr="009A2B7F" w:rsidRDefault="009A2B7F" w:rsidP="009A2B7F">
            <w:pPr>
              <w:autoSpaceDE w:val="0"/>
              <w:autoSpaceDN w:val="0"/>
              <w:adjustRightInd w:val="0"/>
              <w:rPr>
                <w:sz w:val="20"/>
                <w:szCs w:val="20"/>
                <w:lang w:eastAsia="en-US"/>
              </w:rPr>
            </w:pPr>
            <w:r w:rsidRPr="009A2B7F">
              <w:rPr>
                <w:sz w:val="20"/>
                <w:szCs w:val="20"/>
                <w:lang w:eastAsia="en-US"/>
              </w:rPr>
              <w:t xml:space="preserve">Получатель: Министерство финансов Ульяновской области (Областное государственное бюджетное учреждение культуры «Центр народной культуры Ульяновской области», </w:t>
            </w:r>
            <w:proofErr w:type="gramStart"/>
            <w:r w:rsidRPr="009A2B7F">
              <w:rPr>
                <w:sz w:val="20"/>
                <w:szCs w:val="20"/>
                <w:lang w:eastAsia="en-US"/>
              </w:rPr>
              <w:t>л</w:t>
            </w:r>
            <w:proofErr w:type="gramEnd"/>
            <w:r w:rsidRPr="009A2B7F">
              <w:rPr>
                <w:sz w:val="20"/>
                <w:szCs w:val="20"/>
                <w:lang w:eastAsia="en-US"/>
              </w:rPr>
              <w:t>/с 20255136866)</w:t>
            </w:r>
          </w:p>
          <w:p w:rsidR="009A2B7F" w:rsidRPr="009A2B7F" w:rsidRDefault="009A2B7F" w:rsidP="009A2B7F">
            <w:pPr>
              <w:autoSpaceDE w:val="0"/>
              <w:autoSpaceDN w:val="0"/>
              <w:adjustRightInd w:val="0"/>
              <w:rPr>
                <w:sz w:val="20"/>
                <w:szCs w:val="20"/>
                <w:lang w:eastAsia="en-US"/>
              </w:rPr>
            </w:pPr>
            <w:r w:rsidRPr="009A2B7F">
              <w:rPr>
                <w:sz w:val="20"/>
                <w:szCs w:val="20"/>
                <w:lang w:eastAsia="en-US"/>
              </w:rPr>
              <w:t>ИНН/КПП: 7325085930/ 732501001</w:t>
            </w:r>
          </w:p>
          <w:p w:rsidR="009A2B7F" w:rsidRPr="009A2B7F" w:rsidRDefault="009A2B7F" w:rsidP="009A2B7F">
            <w:pPr>
              <w:autoSpaceDE w:val="0"/>
              <w:autoSpaceDN w:val="0"/>
              <w:adjustRightInd w:val="0"/>
              <w:rPr>
                <w:sz w:val="20"/>
                <w:szCs w:val="20"/>
                <w:lang w:eastAsia="en-US"/>
              </w:rPr>
            </w:pPr>
            <w:r w:rsidRPr="009A2B7F">
              <w:rPr>
                <w:sz w:val="20"/>
                <w:szCs w:val="20"/>
                <w:lang w:eastAsia="en-US"/>
              </w:rPr>
              <w:t xml:space="preserve">Банк получателя: Отделение Ульяновск Банка России  //УФК по Ульяновской области </w:t>
            </w:r>
            <w:proofErr w:type="spellStart"/>
            <w:r w:rsidRPr="009A2B7F">
              <w:rPr>
                <w:sz w:val="20"/>
                <w:szCs w:val="20"/>
                <w:lang w:eastAsia="en-US"/>
              </w:rPr>
              <w:t>г</w:t>
            </w:r>
            <w:proofErr w:type="gramStart"/>
            <w:r w:rsidRPr="009A2B7F">
              <w:rPr>
                <w:sz w:val="20"/>
                <w:szCs w:val="20"/>
                <w:lang w:eastAsia="en-US"/>
              </w:rPr>
              <w:t>.У</w:t>
            </w:r>
            <w:proofErr w:type="gramEnd"/>
            <w:r w:rsidRPr="009A2B7F">
              <w:rPr>
                <w:sz w:val="20"/>
                <w:szCs w:val="20"/>
                <w:lang w:eastAsia="en-US"/>
              </w:rPr>
              <w:t>льяновск</w:t>
            </w:r>
            <w:proofErr w:type="spellEnd"/>
          </w:p>
          <w:p w:rsidR="009A2B7F" w:rsidRPr="009A2B7F" w:rsidRDefault="009A2B7F" w:rsidP="009A2B7F">
            <w:pPr>
              <w:autoSpaceDE w:val="0"/>
              <w:autoSpaceDN w:val="0"/>
              <w:adjustRightInd w:val="0"/>
              <w:rPr>
                <w:sz w:val="20"/>
                <w:szCs w:val="20"/>
                <w:lang w:eastAsia="en-US"/>
              </w:rPr>
            </w:pPr>
            <w:r w:rsidRPr="009A2B7F">
              <w:rPr>
                <w:sz w:val="20"/>
                <w:szCs w:val="20"/>
                <w:lang w:eastAsia="en-US"/>
              </w:rPr>
              <w:t>БИК 017308101</w:t>
            </w:r>
          </w:p>
          <w:p w:rsidR="009A2B7F" w:rsidRPr="009A2B7F" w:rsidRDefault="009A2B7F" w:rsidP="009A2B7F">
            <w:pPr>
              <w:autoSpaceDE w:val="0"/>
              <w:autoSpaceDN w:val="0"/>
              <w:adjustRightInd w:val="0"/>
              <w:rPr>
                <w:sz w:val="20"/>
                <w:szCs w:val="20"/>
                <w:lang w:eastAsia="en-US"/>
              </w:rPr>
            </w:pPr>
            <w:r w:rsidRPr="009A2B7F">
              <w:rPr>
                <w:sz w:val="20"/>
                <w:szCs w:val="20"/>
                <w:lang w:eastAsia="en-US"/>
              </w:rPr>
              <w:t>Номер счета получателя (номер казначейского счета): 03224643730000006801</w:t>
            </w:r>
          </w:p>
          <w:p w:rsidR="0054151F" w:rsidRPr="008256E7" w:rsidRDefault="009A2B7F" w:rsidP="009A2B7F">
            <w:pPr>
              <w:autoSpaceDE w:val="0"/>
              <w:autoSpaceDN w:val="0"/>
              <w:adjustRightInd w:val="0"/>
              <w:rPr>
                <w:b/>
                <w:bCs/>
                <w:sz w:val="20"/>
                <w:szCs w:val="20"/>
                <w:lang w:eastAsia="en-US"/>
              </w:rPr>
            </w:pPr>
            <w:r w:rsidRPr="009A2B7F">
              <w:rPr>
                <w:sz w:val="20"/>
                <w:szCs w:val="20"/>
                <w:lang w:eastAsia="en-US"/>
              </w:rPr>
              <w:t>Номер счета банка (номер банковского счета, входящего в состав единого  казначейского  счета (ЕКС)):  40102810645370000061.</w:t>
            </w:r>
          </w:p>
          <w:p w:rsidR="005B358B" w:rsidRPr="008256E7" w:rsidRDefault="005B358B" w:rsidP="00EB49A8">
            <w:pPr>
              <w:autoSpaceDE w:val="0"/>
              <w:autoSpaceDN w:val="0"/>
              <w:adjustRightInd w:val="0"/>
              <w:rPr>
                <w:b/>
                <w:bCs/>
                <w:sz w:val="20"/>
                <w:szCs w:val="20"/>
                <w:lang w:eastAsia="en-US"/>
              </w:rPr>
            </w:pPr>
          </w:p>
          <w:p w:rsidR="003D7D3B" w:rsidRPr="008256E7" w:rsidRDefault="003D7D3B" w:rsidP="00EB49A8">
            <w:pPr>
              <w:autoSpaceDE w:val="0"/>
              <w:autoSpaceDN w:val="0"/>
              <w:adjustRightInd w:val="0"/>
              <w:rPr>
                <w:b/>
                <w:bCs/>
                <w:sz w:val="20"/>
                <w:szCs w:val="20"/>
                <w:lang w:eastAsia="en-US"/>
              </w:rPr>
            </w:pPr>
            <w:r w:rsidRPr="008256E7">
              <w:rPr>
                <w:b/>
                <w:bCs/>
                <w:sz w:val="20"/>
                <w:szCs w:val="20"/>
                <w:lang w:eastAsia="en-US"/>
              </w:rPr>
              <w:t>Генеральн</w:t>
            </w:r>
            <w:r w:rsidR="0029735F">
              <w:rPr>
                <w:b/>
                <w:bCs/>
                <w:sz w:val="20"/>
                <w:szCs w:val="20"/>
                <w:lang w:eastAsia="en-US"/>
              </w:rPr>
              <w:t>ый</w:t>
            </w:r>
            <w:r w:rsidRPr="008256E7">
              <w:rPr>
                <w:b/>
                <w:bCs/>
                <w:sz w:val="20"/>
                <w:szCs w:val="20"/>
                <w:lang w:eastAsia="en-US"/>
              </w:rPr>
              <w:t xml:space="preserve"> директор</w:t>
            </w:r>
          </w:p>
          <w:p w:rsidR="003D7D3B" w:rsidRPr="008256E7" w:rsidRDefault="003D7D3B" w:rsidP="00EB49A8">
            <w:pPr>
              <w:autoSpaceDE w:val="0"/>
              <w:autoSpaceDN w:val="0"/>
              <w:adjustRightInd w:val="0"/>
              <w:rPr>
                <w:b/>
                <w:bCs/>
                <w:sz w:val="20"/>
                <w:szCs w:val="20"/>
                <w:lang w:eastAsia="en-US"/>
              </w:rPr>
            </w:pPr>
          </w:p>
          <w:p w:rsidR="003D7D3B" w:rsidRPr="008256E7" w:rsidRDefault="003D7D3B" w:rsidP="00110680">
            <w:pPr>
              <w:autoSpaceDE w:val="0"/>
              <w:autoSpaceDN w:val="0"/>
              <w:adjustRightInd w:val="0"/>
              <w:rPr>
                <w:sz w:val="20"/>
                <w:szCs w:val="20"/>
                <w:lang w:eastAsia="en-US"/>
              </w:rPr>
            </w:pPr>
            <w:r w:rsidRPr="008256E7">
              <w:rPr>
                <w:b/>
                <w:bCs/>
                <w:sz w:val="20"/>
                <w:szCs w:val="20"/>
                <w:lang w:eastAsia="en-US"/>
              </w:rPr>
              <w:t xml:space="preserve">_________________ </w:t>
            </w:r>
            <w:proofErr w:type="spellStart"/>
            <w:r w:rsidR="00110680">
              <w:rPr>
                <w:b/>
                <w:bCs/>
                <w:sz w:val="20"/>
                <w:szCs w:val="20"/>
                <w:lang w:eastAsia="en-US"/>
              </w:rPr>
              <w:t>В.А.Мельниченко</w:t>
            </w:r>
            <w:proofErr w:type="spellEnd"/>
          </w:p>
        </w:tc>
        <w:tc>
          <w:tcPr>
            <w:tcW w:w="4786" w:type="dxa"/>
            <w:shd w:val="clear" w:color="auto" w:fill="FFFFFF"/>
          </w:tcPr>
          <w:p w:rsidR="003D7D3B" w:rsidRPr="008256E7" w:rsidRDefault="003D7D3B" w:rsidP="00EB49A8">
            <w:pPr>
              <w:autoSpaceDE w:val="0"/>
              <w:autoSpaceDN w:val="0"/>
              <w:adjustRightInd w:val="0"/>
              <w:jc w:val="center"/>
              <w:rPr>
                <w:b/>
                <w:bCs/>
                <w:sz w:val="20"/>
                <w:szCs w:val="20"/>
                <w:lang w:eastAsia="en-US"/>
              </w:rPr>
            </w:pPr>
            <w:r w:rsidRPr="008256E7">
              <w:rPr>
                <w:b/>
                <w:bCs/>
                <w:sz w:val="20"/>
                <w:szCs w:val="20"/>
                <w:lang w:eastAsia="en-US"/>
              </w:rPr>
              <w:t>Заказчик</w:t>
            </w:r>
          </w:p>
          <w:p w:rsidR="004A0F66" w:rsidRPr="008256E7" w:rsidRDefault="004A0F66" w:rsidP="00EB49A8">
            <w:pPr>
              <w:autoSpaceDE w:val="0"/>
              <w:autoSpaceDN w:val="0"/>
              <w:adjustRightInd w:val="0"/>
              <w:rPr>
                <w:b/>
                <w:bCs/>
                <w:sz w:val="20"/>
                <w:szCs w:val="20"/>
                <w:lang w:eastAsia="en-US"/>
              </w:rPr>
            </w:pPr>
          </w:p>
          <w:p w:rsidR="005B358B" w:rsidRPr="0029735F" w:rsidRDefault="005B358B" w:rsidP="005B358B">
            <w:pPr>
              <w:autoSpaceDE w:val="0"/>
              <w:autoSpaceDN w:val="0"/>
              <w:adjustRightInd w:val="0"/>
              <w:rPr>
                <w:sz w:val="20"/>
                <w:szCs w:val="20"/>
                <w:lang w:val="en-US" w:eastAsia="en-US"/>
              </w:rPr>
            </w:pPr>
          </w:p>
          <w:p w:rsidR="005B358B" w:rsidRPr="0029735F" w:rsidRDefault="005B358B" w:rsidP="005B358B">
            <w:pPr>
              <w:autoSpaceDE w:val="0"/>
              <w:autoSpaceDN w:val="0"/>
              <w:adjustRightInd w:val="0"/>
              <w:rPr>
                <w:sz w:val="20"/>
                <w:szCs w:val="20"/>
                <w:lang w:val="en-US" w:eastAsia="en-US"/>
              </w:rPr>
            </w:pPr>
          </w:p>
          <w:p w:rsidR="005B358B" w:rsidRPr="0029735F" w:rsidRDefault="005B358B" w:rsidP="005B358B">
            <w:pPr>
              <w:autoSpaceDE w:val="0"/>
              <w:autoSpaceDN w:val="0"/>
              <w:adjustRightInd w:val="0"/>
              <w:rPr>
                <w:sz w:val="20"/>
                <w:szCs w:val="20"/>
                <w:lang w:val="en-US" w:eastAsia="en-US"/>
              </w:rPr>
            </w:pPr>
          </w:p>
          <w:p w:rsidR="00DB47DB" w:rsidRPr="0029735F" w:rsidRDefault="00DB47DB" w:rsidP="005B358B">
            <w:pPr>
              <w:autoSpaceDE w:val="0"/>
              <w:autoSpaceDN w:val="0"/>
              <w:adjustRightInd w:val="0"/>
              <w:rPr>
                <w:sz w:val="20"/>
                <w:szCs w:val="20"/>
                <w:lang w:val="en-US" w:eastAsia="en-US"/>
              </w:rPr>
            </w:pPr>
          </w:p>
          <w:p w:rsidR="00DB47DB" w:rsidRPr="0029735F" w:rsidRDefault="00DB47DB" w:rsidP="005B358B">
            <w:pPr>
              <w:autoSpaceDE w:val="0"/>
              <w:autoSpaceDN w:val="0"/>
              <w:adjustRightInd w:val="0"/>
              <w:rPr>
                <w:sz w:val="20"/>
                <w:szCs w:val="20"/>
                <w:lang w:val="en-US" w:eastAsia="en-US"/>
              </w:rPr>
            </w:pPr>
          </w:p>
          <w:p w:rsidR="005B358B" w:rsidRPr="0029735F" w:rsidRDefault="005B358B" w:rsidP="005B358B">
            <w:pPr>
              <w:autoSpaceDE w:val="0"/>
              <w:autoSpaceDN w:val="0"/>
              <w:adjustRightInd w:val="0"/>
              <w:rPr>
                <w:b/>
                <w:bCs/>
                <w:sz w:val="20"/>
                <w:szCs w:val="20"/>
                <w:lang w:val="en-US" w:eastAsia="en-US"/>
              </w:rPr>
            </w:pPr>
          </w:p>
          <w:p w:rsidR="00CF25EA" w:rsidRPr="0029735F" w:rsidRDefault="00CF25EA" w:rsidP="005B358B">
            <w:pPr>
              <w:autoSpaceDE w:val="0"/>
              <w:autoSpaceDN w:val="0"/>
              <w:adjustRightInd w:val="0"/>
              <w:rPr>
                <w:b/>
                <w:bCs/>
                <w:sz w:val="20"/>
                <w:szCs w:val="20"/>
                <w:lang w:val="en-US" w:eastAsia="en-US"/>
              </w:rPr>
            </w:pPr>
          </w:p>
          <w:p w:rsidR="005B358B" w:rsidRPr="0029735F" w:rsidRDefault="005B358B" w:rsidP="005B358B">
            <w:pPr>
              <w:autoSpaceDE w:val="0"/>
              <w:autoSpaceDN w:val="0"/>
              <w:adjustRightInd w:val="0"/>
              <w:rPr>
                <w:b/>
                <w:bCs/>
                <w:sz w:val="20"/>
                <w:szCs w:val="20"/>
                <w:lang w:val="en-US" w:eastAsia="en-US"/>
              </w:rPr>
            </w:pPr>
          </w:p>
          <w:p w:rsidR="00C67ADA" w:rsidRPr="00181D22" w:rsidRDefault="00C67ADA" w:rsidP="005B358B">
            <w:pPr>
              <w:autoSpaceDE w:val="0"/>
              <w:autoSpaceDN w:val="0"/>
              <w:adjustRightInd w:val="0"/>
              <w:rPr>
                <w:b/>
                <w:bCs/>
                <w:sz w:val="20"/>
                <w:szCs w:val="20"/>
                <w:lang w:val="en-US" w:eastAsia="en-US"/>
              </w:rPr>
            </w:pPr>
          </w:p>
          <w:p w:rsidR="0029735F" w:rsidRPr="00181D22" w:rsidRDefault="0029735F" w:rsidP="005B358B">
            <w:pPr>
              <w:autoSpaceDE w:val="0"/>
              <w:autoSpaceDN w:val="0"/>
              <w:adjustRightInd w:val="0"/>
              <w:rPr>
                <w:b/>
                <w:bCs/>
                <w:sz w:val="20"/>
                <w:szCs w:val="20"/>
                <w:lang w:val="en-US" w:eastAsia="en-US"/>
              </w:rPr>
            </w:pPr>
          </w:p>
          <w:p w:rsidR="005B358B" w:rsidRDefault="005B358B"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Default="00B27F38" w:rsidP="005B358B">
            <w:pPr>
              <w:autoSpaceDE w:val="0"/>
              <w:autoSpaceDN w:val="0"/>
              <w:adjustRightInd w:val="0"/>
              <w:rPr>
                <w:b/>
                <w:bCs/>
                <w:sz w:val="20"/>
                <w:szCs w:val="20"/>
                <w:lang w:eastAsia="en-US"/>
              </w:rPr>
            </w:pPr>
          </w:p>
          <w:p w:rsidR="00B27F38" w:rsidRPr="008256E7" w:rsidRDefault="00B27F38" w:rsidP="005B358B">
            <w:pPr>
              <w:autoSpaceDE w:val="0"/>
              <w:autoSpaceDN w:val="0"/>
              <w:adjustRightInd w:val="0"/>
              <w:rPr>
                <w:b/>
                <w:bCs/>
                <w:sz w:val="20"/>
                <w:szCs w:val="20"/>
                <w:lang w:eastAsia="en-US"/>
              </w:rPr>
            </w:pPr>
          </w:p>
          <w:p w:rsidR="003D7D3B" w:rsidRPr="008256E7" w:rsidRDefault="005B358B" w:rsidP="00B27F38">
            <w:pPr>
              <w:rPr>
                <w:sz w:val="20"/>
                <w:szCs w:val="20"/>
                <w:lang w:eastAsia="en-US"/>
              </w:rPr>
            </w:pPr>
            <w:r w:rsidRPr="008256E7">
              <w:rPr>
                <w:b/>
                <w:bCs/>
                <w:sz w:val="20"/>
                <w:szCs w:val="20"/>
                <w:lang w:eastAsia="en-US"/>
              </w:rPr>
              <w:t xml:space="preserve">______________________ </w:t>
            </w:r>
            <w:r w:rsidR="00B27F38">
              <w:rPr>
                <w:b/>
                <w:bCs/>
                <w:sz w:val="20"/>
                <w:szCs w:val="20"/>
                <w:lang w:eastAsia="en-US"/>
              </w:rPr>
              <w:t>/__________/</w:t>
            </w:r>
          </w:p>
        </w:tc>
      </w:tr>
    </w:tbl>
    <w:p w:rsidR="004D6CB3" w:rsidRPr="00C2002A" w:rsidRDefault="004D6CB3" w:rsidP="001201BE">
      <w:pPr>
        <w:autoSpaceDE w:val="0"/>
        <w:autoSpaceDN w:val="0"/>
        <w:adjustRightInd w:val="0"/>
        <w:jc w:val="right"/>
        <w:rPr>
          <w:sz w:val="20"/>
          <w:szCs w:val="20"/>
        </w:rPr>
      </w:pPr>
    </w:p>
    <w:p w:rsidR="00734486" w:rsidRDefault="00734486" w:rsidP="001201BE">
      <w:pPr>
        <w:autoSpaceDE w:val="0"/>
        <w:autoSpaceDN w:val="0"/>
        <w:adjustRightInd w:val="0"/>
        <w:jc w:val="right"/>
        <w:rPr>
          <w:sz w:val="20"/>
          <w:szCs w:val="20"/>
        </w:rPr>
      </w:pPr>
    </w:p>
    <w:p w:rsidR="00734486" w:rsidRDefault="00734486"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110680" w:rsidRDefault="00110680" w:rsidP="001201BE">
      <w:pPr>
        <w:autoSpaceDE w:val="0"/>
        <w:autoSpaceDN w:val="0"/>
        <w:adjustRightInd w:val="0"/>
        <w:jc w:val="right"/>
        <w:rPr>
          <w:sz w:val="20"/>
          <w:szCs w:val="20"/>
        </w:rPr>
      </w:pPr>
    </w:p>
    <w:p w:rsidR="00734486" w:rsidRDefault="00734486" w:rsidP="001201BE">
      <w:pPr>
        <w:autoSpaceDE w:val="0"/>
        <w:autoSpaceDN w:val="0"/>
        <w:adjustRightInd w:val="0"/>
        <w:jc w:val="right"/>
        <w:rPr>
          <w:sz w:val="20"/>
          <w:szCs w:val="20"/>
        </w:rPr>
      </w:pPr>
    </w:p>
    <w:p w:rsidR="00734486" w:rsidRDefault="00734486" w:rsidP="001201BE">
      <w:pPr>
        <w:autoSpaceDE w:val="0"/>
        <w:autoSpaceDN w:val="0"/>
        <w:adjustRightInd w:val="0"/>
        <w:jc w:val="right"/>
        <w:rPr>
          <w:sz w:val="20"/>
          <w:szCs w:val="20"/>
        </w:rPr>
      </w:pPr>
    </w:p>
    <w:p w:rsidR="00734486" w:rsidRDefault="00734486" w:rsidP="001201BE">
      <w:pPr>
        <w:autoSpaceDE w:val="0"/>
        <w:autoSpaceDN w:val="0"/>
        <w:adjustRightInd w:val="0"/>
        <w:jc w:val="right"/>
        <w:rPr>
          <w:sz w:val="20"/>
          <w:szCs w:val="20"/>
        </w:rPr>
      </w:pPr>
    </w:p>
    <w:p w:rsidR="00C5569E" w:rsidRPr="008256E7" w:rsidRDefault="00C5569E" w:rsidP="001201BE">
      <w:pPr>
        <w:autoSpaceDE w:val="0"/>
        <w:autoSpaceDN w:val="0"/>
        <w:adjustRightInd w:val="0"/>
        <w:jc w:val="right"/>
        <w:rPr>
          <w:sz w:val="20"/>
          <w:szCs w:val="20"/>
        </w:rPr>
      </w:pPr>
      <w:r w:rsidRPr="008256E7">
        <w:rPr>
          <w:sz w:val="20"/>
          <w:szCs w:val="20"/>
        </w:rPr>
        <w:lastRenderedPageBreak/>
        <w:t>Приложение 1</w:t>
      </w:r>
    </w:p>
    <w:p w:rsidR="00C5569E" w:rsidRPr="008256E7" w:rsidRDefault="00C5569E" w:rsidP="001201BE">
      <w:pPr>
        <w:autoSpaceDE w:val="0"/>
        <w:autoSpaceDN w:val="0"/>
        <w:adjustRightInd w:val="0"/>
        <w:jc w:val="right"/>
        <w:rPr>
          <w:sz w:val="20"/>
          <w:szCs w:val="20"/>
        </w:rPr>
      </w:pPr>
      <w:r w:rsidRPr="008256E7">
        <w:rPr>
          <w:sz w:val="20"/>
          <w:szCs w:val="20"/>
        </w:rPr>
        <w:t>к Договору на оказание услуг</w:t>
      </w:r>
    </w:p>
    <w:p w:rsidR="00C5569E" w:rsidRPr="008256E7" w:rsidRDefault="00C5569E" w:rsidP="001201BE">
      <w:pPr>
        <w:autoSpaceDE w:val="0"/>
        <w:autoSpaceDN w:val="0"/>
        <w:adjustRightInd w:val="0"/>
        <w:jc w:val="right"/>
        <w:rPr>
          <w:sz w:val="20"/>
          <w:szCs w:val="20"/>
        </w:rPr>
      </w:pPr>
      <w:r w:rsidRPr="008256E7">
        <w:rPr>
          <w:sz w:val="20"/>
          <w:szCs w:val="20"/>
        </w:rPr>
        <w:t xml:space="preserve">от </w:t>
      </w:r>
      <w:r w:rsidR="00B27F38">
        <w:rPr>
          <w:sz w:val="20"/>
          <w:szCs w:val="20"/>
        </w:rPr>
        <w:t>_______</w:t>
      </w:r>
      <w:r w:rsidRPr="008256E7">
        <w:rPr>
          <w:sz w:val="20"/>
          <w:szCs w:val="20"/>
        </w:rPr>
        <w:t>20</w:t>
      </w:r>
      <w:r w:rsidR="005B358B" w:rsidRPr="008256E7">
        <w:rPr>
          <w:sz w:val="20"/>
          <w:szCs w:val="20"/>
        </w:rPr>
        <w:t>2</w:t>
      </w:r>
      <w:r w:rsidR="00110680">
        <w:rPr>
          <w:sz w:val="20"/>
          <w:szCs w:val="20"/>
        </w:rPr>
        <w:t>2</w:t>
      </w:r>
      <w:r w:rsidRPr="008256E7">
        <w:rPr>
          <w:sz w:val="20"/>
          <w:szCs w:val="20"/>
        </w:rPr>
        <w:t xml:space="preserve"> г. № </w:t>
      </w:r>
      <w:r w:rsidR="00B27F38">
        <w:rPr>
          <w:sz w:val="20"/>
          <w:szCs w:val="20"/>
        </w:rPr>
        <w:t>____</w:t>
      </w:r>
      <w:r w:rsidR="00A441FA" w:rsidRPr="008256E7">
        <w:rPr>
          <w:sz w:val="20"/>
          <w:szCs w:val="20"/>
        </w:rPr>
        <w:t>/20</w:t>
      </w:r>
      <w:r w:rsidR="005B358B" w:rsidRPr="008256E7">
        <w:rPr>
          <w:sz w:val="20"/>
          <w:szCs w:val="20"/>
        </w:rPr>
        <w:t>2</w:t>
      </w:r>
      <w:r w:rsidR="00110680">
        <w:rPr>
          <w:sz w:val="20"/>
          <w:szCs w:val="20"/>
        </w:rPr>
        <w:t>2</w:t>
      </w:r>
      <w:r w:rsidR="00A441FA" w:rsidRPr="008256E7">
        <w:rPr>
          <w:sz w:val="20"/>
          <w:szCs w:val="20"/>
        </w:rPr>
        <w:t>-кд</w:t>
      </w:r>
    </w:p>
    <w:p w:rsidR="00C5569E" w:rsidRPr="00ED674C" w:rsidRDefault="00C5569E" w:rsidP="001201BE">
      <w:pPr>
        <w:autoSpaceDE w:val="0"/>
        <w:autoSpaceDN w:val="0"/>
        <w:adjustRightInd w:val="0"/>
        <w:jc w:val="right"/>
        <w:rPr>
          <w:u w:val="single"/>
        </w:rPr>
      </w:pPr>
    </w:p>
    <w:p w:rsidR="00C5569E" w:rsidRPr="00ED674C" w:rsidRDefault="00C5569E" w:rsidP="001201BE">
      <w:pPr>
        <w:autoSpaceDE w:val="0"/>
        <w:autoSpaceDN w:val="0"/>
        <w:adjustRightInd w:val="0"/>
        <w:jc w:val="both"/>
        <w:rPr>
          <w:u w:val="single"/>
        </w:rPr>
      </w:pPr>
    </w:p>
    <w:p w:rsidR="00C5569E" w:rsidRPr="005B474F" w:rsidRDefault="00C5569E" w:rsidP="001201BE">
      <w:pPr>
        <w:autoSpaceDE w:val="0"/>
        <w:autoSpaceDN w:val="0"/>
        <w:adjustRightInd w:val="0"/>
        <w:ind w:firstLine="360"/>
        <w:jc w:val="center"/>
        <w:rPr>
          <w:b/>
          <w:bCs/>
        </w:rPr>
      </w:pPr>
      <w:r w:rsidRPr="005B474F">
        <w:rPr>
          <w:b/>
          <w:bCs/>
        </w:rPr>
        <w:t>СПЕЦИФИКАЦИЯ</w:t>
      </w:r>
    </w:p>
    <w:p w:rsidR="00C5569E" w:rsidRPr="00A441FA" w:rsidRDefault="00C5569E" w:rsidP="001201BE">
      <w:pPr>
        <w:autoSpaceDE w:val="0"/>
        <w:autoSpaceDN w:val="0"/>
        <w:adjustRightInd w:val="0"/>
        <w:ind w:firstLine="360"/>
        <w:jc w:val="center"/>
        <w:rPr>
          <w:b/>
          <w:bCs/>
        </w:rPr>
      </w:pPr>
    </w:p>
    <w:tbl>
      <w:tblPr>
        <w:tblW w:w="9748" w:type="dxa"/>
        <w:tblInd w:w="-176" w:type="dxa"/>
        <w:tblLayout w:type="fixed"/>
        <w:tblLook w:val="0000" w:firstRow="0" w:lastRow="0" w:firstColumn="0" w:lastColumn="0" w:noHBand="0" w:noVBand="0"/>
      </w:tblPr>
      <w:tblGrid>
        <w:gridCol w:w="710"/>
        <w:gridCol w:w="3793"/>
        <w:gridCol w:w="2160"/>
        <w:gridCol w:w="1418"/>
        <w:gridCol w:w="1667"/>
      </w:tblGrid>
      <w:tr w:rsidR="00C5569E" w:rsidRPr="005B474F" w:rsidTr="00282BD1">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tcPr>
          <w:p w:rsidR="00C5569E" w:rsidRPr="005B474F" w:rsidRDefault="00C5569E" w:rsidP="001201BE">
            <w:pPr>
              <w:autoSpaceDE w:val="0"/>
              <w:autoSpaceDN w:val="0"/>
              <w:adjustRightInd w:val="0"/>
              <w:jc w:val="center"/>
              <w:rPr>
                <w:b/>
                <w:bCs/>
              </w:rPr>
            </w:pPr>
            <w:r w:rsidRPr="00A441FA">
              <w:rPr>
                <w:b/>
                <w:bCs/>
              </w:rPr>
              <w:t xml:space="preserve">№ </w:t>
            </w:r>
            <w:proofErr w:type="gramStart"/>
            <w:r w:rsidRPr="005B474F">
              <w:rPr>
                <w:b/>
                <w:bCs/>
              </w:rPr>
              <w:t>п</w:t>
            </w:r>
            <w:proofErr w:type="gramEnd"/>
            <w:r w:rsidRPr="005B474F">
              <w:rPr>
                <w:b/>
                <w:bCs/>
              </w:rPr>
              <w:t>/п</w:t>
            </w:r>
          </w:p>
          <w:p w:rsidR="00C5569E" w:rsidRPr="00A441FA" w:rsidRDefault="00C5569E" w:rsidP="001201BE">
            <w:pPr>
              <w:autoSpaceDE w:val="0"/>
              <w:autoSpaceDN w:val="0"/>
              <w:adjustRightInd w:val="0"/>
              <w:jc w:val="center"/>
            </w:pPr>
          </w:p>
        </w:tc>
        <w:tc>
          <w:tcPr>
            <w:tcW w:w="3793" w:type="dxa"/>
            <w:tcBorders>
              <w:top w:val="single" w:sz="3" w:space="0" w:color="000000"/>
              <w:left w:val="single" w:sz="3" w:space="0" w:color="000000"/>
              <w:bottom w:val="single" w:sz="3" w:space="0" w:color="000000"/>
              <w:right w:val="single" w:sz="3" w:space="0" w:color="000000"/>
            </w:tcBorders>
            <w:shd w:val="clear" w:color="000000" w:fill="FFFFFF"/>
          </w:tcPr>
          <w:p w:rsidR="00C5569E" w:rsidRPr="005B474F" w:rsidRDefault="00C5569E" w:rsidP="001201BE">
            <w:pPr>
              <w:autoSpaceDE w:val="0"/>
              <w:autoSpaceDN w:val="0"/>
              <w:adjustRightInd w:val="0"/>
              <w:jc w:val="center"/>
            </w:pPr>
            <w:r w:rsidRPr="005B474F">
              <w:rPr>
                <w:b/>
                <w:bCs/>
              </w:rPr>
              <w:t>Наименование услуг</w:t>
            </w:r>
            <w:r w:rsidRPr="005B474F">
              <w:t xml:space="preserve"> </w:t>
            </w:r>
          </w:p>
          <w:p w:rsidR="00C5569E" w:rsidRPr="00A441FA" w:rsidRDefault="00C5569E" w:rsidP="001201BE">
            <w:pPr>
              <w:autoSpaceDE w:val="0"/>
              <w:autoSpaceDN w:val="0"/>
              <w:adjustRightInd w:val="0"/>
              <w:jc w:val="center"/>
            </w:pPr>
          </w:p>
          <w:p w:rsidR="00C5569E" w:rsidRPr="00A441FA" w:rsidRDefault="00C5569E" w:rsidP="001201BE">
            <w:pPr>
              <w:autoSpaceDE w:val="0"/>
              <w:autoSpaceDN w:val="0"/>
              <w:adjustRightInd w:val="0"/>
              <w:jc w:val="center"/>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tcPr>
          <w:p w:rsidR="00C5569E" w:rsidRPr="00282BD1" w:rsidRDefault="00C5569E" w:rsidP="00272F1A">
            <w:pPr>
              <w:autoSpaceDE w:val="0"/>
              <w:autoSpaceDN w:val="0"/>
              <w:adjustRightInd w:val="0"/>
              <w:jc w:val="center"/>
              <w:rPr>
                <w:sz w:val="20"/>
                <w:szCs w:val="20"/>
              </w:rPr>
            </w:pPr>
            <w:r w:rsidRPr="00282BD1">
              <w:rPr>
                <w:b/>
                <w:bCs/>
                <w:sz w:val="20"/>
                <w:szCs w:val="20"/>
              </w:rPr>
              <w:t>Продолжительность предоставленных услуг (час</w:t>
            </w:r>
            <w:r w:rsidR="00CF07E6">
              <w:rPr>
                <w:b/>
                <w:bCs/>
                <w:sz w:val="20"/>
                <w:szCs w:val="20"/>
              </w:rPr>
              <w:t>ов</w:t>
            </w:r>
            <w:r w:rsidRPr="00282BD1">
              <w:rPr>
                <w:b/>
                <w:bCs/>
                <w:sz w:val="20"/>
                <w:szCs w:val="20"/>
              </w:rPr>
              <w:t>/дней</w:t>
            </w:r>
            <w:r w:rsidR="00272F1A">
              <w:rPr>
                <w:b/>
                <w:bCs/>
                <w:sz w:val="20"/>
                <w:szCs w:val="20"/>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C5569E" w:rsidRPr="00282BD1" w:rsidRDefault="00C5569E" w:rsidP="001201BE">
            <w:pPr>
              <w:autoSpaceDE w:val="0"/>
              <w:autoSpaceDN w:val="0"/>
              <w:adjustRightInd w:val="0"/>
              <w:jc w:val="center"/>
              <w:rPr>
                <w:b/>
                <w:bCs/>
                <w:sz w:val="20"/>
                <w:szCs w:val="20"/>
              </w:rPr>
            </w:pPr>
            <w:r w:rsidRPr="00282BD1">
              <w:rPr>
                <w:b/>
                <w:bCs/>
                <w:sz w:val="20"/>
                <w:szCs w:val="20"/>
              </w:rPr>
              <w:t>Стоимость</w:t>
            </w:r>
          </w:p>
          <w:p w:rsidR="00C5569E" w:rsidRPr="00282BD1" w:rsidRDefault="00C5569E" w:rsidP="00644648">
            <w:pPr>
              <w:autoSpaceDE w:val="0"/>
              <w:autoSpaceDN w:val="0"/>
              <w:adjustRightInd w:val="0"/>
              <w:jc w:val="center"/>
              <w:rPr>
                <w:sz w:val="20"/>
                <w:szCs w:val="20"/>
              </w:rPr>
            </w:pPr>
            <w:r w:rsidRPr="00282BD1">
              <w:rPr>
                <w:b/>
                <w:bCs/>
                <w:sz w:val="20"/>
                <w:szCs w:val="20"/>
              </w:rPr>
              <w:t>услуги за 1 час/в день /в месяц (руб.)</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5569E" w:rsidRPr="005B474F" w:rsidRDefault="00C5569E" w:rsidP="001201BE">
            <w:pPr>
              <w:autoSpaceDE w:val="0"/>
              <w:autoSpaceDN w:val="0"/>
              <w:adjustRightInd w:val="0"/>
              <w:jc w:val="center"/>
            </w:pPr>
            <w:r w:rsidRPr="005B474F">
              <w:rPr>
                <w:b/>
                <w:bCs/>
              </w:rPr>
              <w:t>Общая сумма</w:t>
            </w:r>
            <w:r w:rsidR="00325099">
              <w:rPr>
                <w:b/>
                <w:bCs/>
              </w:rPr>
              <w:t>, руб.</w:t>
            </w:r>
            <w:r w:rsidRPr="005B474F">
              <w:rPr>
                <w:b/>
                <w:bCs/>
              </w:rPr>
              <w:t xml:space="preserve"> </w:t>
            </w:r>
          </w:p>
        </w:tc>
      </w:tr>
      <w:tr w:rsidR="003D659A" w:rsidRPr="005B474F" w:rsidTr="00282BD1">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325099" w:rsidRDefault="003D659A" w:rsidP="001201BE">
            <w:pPr>
              <w:autoSpaceDE w:val="0"/>
              <w:autoSpaceDN w:val="0"/>
              <w:adjustRightInd w:val="0"/>
              <w:jc w:val="center"/>
            </w:pPr>
            <w:r w:rsidRPr="00325099">
              <w:t>1</w:t>
            </w:r>
          </w:p>
        </w:tc>
        <w:tc>
          <w:tcPr>
            <w:tcW w:w="3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3D659A" w:rsidRDefault="003D659A" w:rsidP="00110680">
            <w:pPr>
              <w:autoSpaceDE w:val="0"/>
              <w:autoSpaceDN w:val="0"/>
              <w:adjustRightInd w:val="0"/>
              <w:jc w:val="both"/>
              <w:rPr>
                <w:sz w:val="20"/>
                <w:szCs w:val="20"/>
              </w:rPr>
            </w:pPr>
            <w:r w:rsidRPr="003D659A">
              <w:rPr>
                <w:sz w:val="20"/>
                <w:szCs w:val="20"/>
              </w:rPr>
              <w:t xml:space="preserve">Услуги по содействию в организации и подготовке проведения мероприятия – </w:t>
            </w:r>
            <w:r w:rsidR="00B27F38">
              <w:rPr>
                <w:b/>
                <w:sz w:val="20"/>
                <w:szCs w:val="20"/>
              </w:rPr>
              <w:t>________________________________________________________________________________________________________</w:t>
            </w:r>
            <w:r w:rsidR="000F485C" w:rsidRPr="000F485C">
              <w:rPr>
                <w:b/>
                <w:sz w:val="20"/>
                <w:szCs w:val="20"/>
              </w:rPr>
              <w:t xml:space="preserve"> </w:t>
            </w:r>
            <w:r w:rsidRPr="003D659A">
              <w:rPr>
                <w:sz w:val="20"/>
                <w:szCs w:val="20"/>
              </w:rPr>
              <w:t xml:space="preserve">в большом зале Дворца дружбы народов «Губернаторский» ОГБУК ЦНК (по адресу </w:t>
            </w:r>
            <w:proofErr w:type="spellStart"/>
            <w:r w:rsidRPr="003D659A">
              <w:rPr>
                <w:sz w:val="20"/>
                <w:szCs w:val="20"/>
              </w:rPr>
              <w:t>г</w:t>
            </w:r>
            <w:proofErr w:type="gramStart"/>
            <w:r w:rsidRPr="003D659A">
              <w:rPr>
                <w:sz w:val="20"/>
                <w:szCs w:val="20"/>
              </w:rPr>
              <w:t>.У</w:t>
            </w:r>
            <w:proofErr w:type="gramEnd"/>
            <w:r w:rsidRPr="003D659A">
              <w:rPr>
                <w:sz w:val="20"/>
                <w:szCs w:val="20"/>
              </w:rPr>
              <w:t>льяновск</w:t>
            </w:r>
            <w:proofErr w:type="spellEnd"/>
            <w:r w:rsidRPr="003D659A">
              <w:rPr>
                <w:sz w:val="20"/>
                <w:szCs w:val="20"/>
              </w:rPr>
              <w:t xml:space="preserve">, ул. Дворцовая, дом 2/13) в период  </w:t>
            </w:r>
            <w:r w:rsidR="00B27F38">
              <w:rPr>
                <w:b/>
                <w:sz w:val="20"/>
                <w:szCs w:val="20"/>
              </w:rPr>
              <w:t>_______</w:t>
            </w:r>
            <w:r w:rsidRPr="003D659A">
              <w:rPr>
                <w:b/>
                <w:sz w:val="20"/>
                <w:szCs w:val="20"/>
              </w:rPr>
              <w:t xml:space="preserve"> 202</w:t>
            </w:r>
            <w:r w:rsidR="00110680">
              <w:rPr>
                <w:b/>
                <w:sz w:val="20"/>
                <w:szCs w:val="20"/>
              </w:rPr>
              <w:t>2</w:t>
            </w:r>
            <w:r w:rsidRPr="003D659A">
              <w:rPr>
                <w:sz w:val="20"/>
                <w:szCs w:val="20"/>
              </w:rPr>
              <w:t xml:space="preserve"> года с </w:t>
            </w:r>
            <w:r w:rsidR="00B27F38">
              <w:rPr>
                <w:b/>
                <w:sz w:val="20"/>
                <w:szCs w:val="20"/>
              </w:rPr>
              <w:t>______</w:t>
            </w:r>
            <w:r w:rsidR="00C95F5D">
              <w:rPr>
                <w:b/>
                <w:sz w:val="20"/>
                <w:szCs w:val="20"/>
              </w:rPr>
              <w:t xml:space="preserve"> до </w:t>
            </w:r>
            <w:r w:rsidR="00B27F38">
              <w:rPr>
                <w:b/>
                <w:sz w:val="20"/>
                <w:szCs w:val="20"/>
              </w:rPr>
              <w:t>_____</w:t>
            </w:r>
            <w:r w:rsidR="00C95F5D">
              <w:rPr>
                <w:sz w:val="20"/>
                <w:szCs w:val="20"/>
              </w:rPr>
              <w:t xml:space="preserve"> </w:t>
            </w:r>
            <w:r w:rsidRPr="003D659A">
              <w:rPr>
                <w:sz w:val="20"/>
                <w:szCs w:val="20"/>
              </w:rPr>
              <w:t>часов.</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3D659A" w:rsidRDefault="00B27F38" w:rsidP="00B27F38">
            <w:pPr>
              <w:autoSpaceDE w:val="0"/>
              <w:autoSpaceDN w:val="0"/>
              <w:adjustRightInd w:val="0"/>
              <w:jc w:val="center"/>
              <w:rPr>
                <w:sz w:val="20"/>
                <w:szCs w:val="20"/>
              </w:rPr>
            </w:pPr>
            <w:r>
              <w:rPr>
                <w:sz w:val="20"/>
                <w:szCs w:val="20"/>
              </w:rPr>
              <w:t>__</w:t>
            </w:r>
            <w:r w:rsidR="003D659A" w:rsidRPr="003D659A">
              <w:rPr>
                <w:sz w:val="20"/>
                <w:szCs w:val="20"/>
              </w:rPr>
              <w:t xml:space="preserve"> час</w:t>
            </w:r>
            <w:r>
              <w:rPr>
                <w:sz w:val="20"/>
                <w:szCs w:val="20"/>
              </w:rPr>
              <w:t>ов</w:t>
            </w:r>
            <w:r w:rsidR="003D659A" w:rsidRPr="003D659A">
              <w:rPr>
                <w:sz w:val="20"/>
                <w:szCs w:val="20"/>
              </w:rPr>
              <w:t xml:space="preserve">  </w:t>
            </w:r>
            <w:r>
              <w:rPr>
                <w:sz w:val="20"/>
                <w:szCs w:val="20"/>
              </w:rPr>
              <w:t>__</w:t>
            </w:r>
            <w:r w:rsidR="003D659A" w:rsidRPr="003D659A">
              <w:rPr>
                <w:sz w:val="20"/>
                <w:szCs w:val="20"/>
              </w:rPr>
              <w:t xml:space="preserve"> минут</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136185" w:rsidRDefault="00B27F38" w:rsidP="00760C15">
            <w:pPr>
              <w:autoSpaceDE w:val="0"/>
              <w:autoSpaceDN w:val="0"/>
              <w:adjustRightInd w:val="0"/>
              <w:jc w:val="center"/>
              <w:rPr>
                <w:sz w:val="20"/>
                <w:szCs w:val="20"/>
              </w:rPr>
            </w:pPr>
            <w:r>
              <w:rPr>
                <w:sz w:val="20"/>
                <w:szCs w:val="20"/>
              </w:rPr>
              <w:t>______</w:t>
            </w:r>
          </w:p>
          <w:p w:rsidR="003D659A" w:rsidRPr="00E2417D" w:rsidRDefault="003D659A" w:rsidP="00B27F38">
            <w:pPr>
              <w:autoSpaceDE w:val="0"/>
              <w:autoSpaceDN w:val="0"/>
              <w:adjustRightInd w:val="0"/>
              <w:jc w:val="center"/>
              <w:rPr>
                <w:sz w:val="20"/>
                <w:szCs w:val="20"/>
              </w:rPr>
            </w:pPr>
            <w:r w:rsidRPr="00325099">
              <w:rPr>
                <w:sz w:val="20"/>
                <w:szCs w:val="20"/>
              </w:rPr>
              <w:t xml:space="preserve">(в </w:t>
            </w:r>
            <w:proofErr w:type="spellStart"/>
            <w:r w:rsidRPr="00325099">
              <w:rPr>
                <w:sz w:val="20"/>
                <w:szCs w:val="20"/>
              </w:rPr>
              <w:t>т.ч</w:t>
            </w:r>
            <w:proofErr w:type="spellEnd"/>
            <w:r w:rsidRPr="00325099">
              <w:rPr>
                <w:sz w:val="20"/>
                <w:szCs w:val="20"/>
              </w:rPr>
              <w:t xml:space="preserve">. НДС 20% </w:t>
            </w:r>
            <w:r>
              <w:rPr>
                <w:sz w:val="20"/>
                <w:szCs w:val="20"/>
              </w:rPr>
              <w:t xml:space="preserve"> </w:t>
            </w:r>
            <w:r w:rsidR="00B27F38">
              <w:rPr>
                <w:sz w:val="20"/>
                <w:szCs w:val="20"/>
              </w:rPr>
              <w:t>____</w:t>
            </w:r>
            <w:r w:rsidRPr="00325099">
              <w:rPr>
                <w:sz w:val="20"/>
                <w:szCs w:val="20"/>
              </w:rPr>
              <w:t xml:space="preserve"> руб.)</w:t>
            </w:r>
          </w:p>
        </w:tc>
        <w:tc>
          <w:tcPr>
            <w:tcW w:w="16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27F38" w:rsidRPr="00136185" w:rsidRDefault="00B27F38" w:rsidP="00B27F38">
            <w:pPr>
              <w:autoSpaceDE w:val="0"/>
              <w:autoSpaceDN w:val="0"/>
              <w:adjustRightInd w:val="0"/>
              <w:jc w:val="center"/>
              <w:rPr>
                <w:sz w:val="20"/>
                <w:szCs w:val="20"/>
              </w:rPr>
            </w:pPr>
            <w:r>
              <w:rPr>
                <w:sz w:val="20"/>
                <w:szCs w:val="20"/>
              </w:rPr>
              <w:t>______</w:t>
            </w:r>
          </w:p>
          <w:p w:rsidR="003D659A" w:rsidRPr="00E2417D" w:rsidRDefault="00B27F38" w:rsidP="00B27F38">
            <w:pPr>
              <w:autoSpaceDE w:val="0"/>
              <w:autoSpaceDN w:val="0"/>
              <w:adjustRightInd w:val="0"/>
              <w:jc w:val="center"/>
              <w:rPr>
                <w:sz w:val="20"/>
                <w:szCs w:val="20"/>
              </w:rPr>
            </w:pPr>
            <w:r w:rsidRPr="00325099">
              <w:rPr>
                <w:sz w:val="20"/>
                <w:szCs w:val="20"/>
              </w:rPr>
              <w:t xml:space="preserve">(в </w:t>
            </w:r>
            <w:proofErr w:type="spellStart"/>
            <w:r w:rsidRPr="00325099">
              <w:rPr>
                <w:sz w:val="20"/>
                <w:szCs w:val="20"/>
              </w:rPr>
              <w:t>т.ч</w:t>
            </w:r>
            <w:proofErr w:type="spellEnd"/>
            <w:r w:rsidRPr="00325099">
              <w:rPr>
                <w:sz w:val="20"/>
                <w:szCs w:val="20"/>
              </w:rPr>
              <w:t xml:space="preserve">. НДС 20% </w:t>
            </w:r>
            <w:r>
              <w:rPr>
                <w:sz w:val="20"/>
                <w:szCs w:val="20"/>
              </w:rPr>
              <w:t xml:space="preserve"> ____</w:t>
            </w:r>
            <w:r w:rsidRPr="00325099">
              <w:rPr>
                <w:sz w:val="20"/>
                <w:szCs w:val="20"/>
              </w:rPr>
              <w:t xml:space="preserve"> руб.)</w:t>
            </w:r>
          </w:p>
        </w:tc>
      </w:tr>
      <w:tr w:rsidR="003D659A" w:rsidRPr="005B474F" w:rsidTr="00282BD1">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5B474F" w:rsidRDefault="003D659A" w:rsidP="001201BE">
            <w:pPr>
              <w:autoSpaceDE w:val="0"/>
              <w:autoSpaceDN w:val="0"/>
              <w:adjustRightInd w:val="0"/>
              <w:jc w:val="center"/>
            </w:pPr>
          </w:p>
        </w:tc>
        <w:tc>
          <w:tcPr>
            <w:tcW w:w="3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5B474F" w:rsidRDefault="003D659A" w:rsidP="00680CC7">
            <w:pPr>
              <w:autoSpaceDE w:val="0"/>
              <w:autoSpaceDN w:val="0"/>
              <w:adjustRightInd w:val="0"/>
              <w:jc w:val="both"/>
            </w:pPr>
          </w:p>
        </w:tc>
        <w:tc>
          <w:tcPr>
            <w:tcW w:w="2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5B474F" w:rsidRDefault="003D659A" w:rsidP="00680CC7">
            <w:pPr>
              <w:autoSpaceDE w:val="0"/>
              <w:autoSpaceDN w:val="0"/>
              <w:adjustRightInd w:val="0"/>
              <w:jc w:val="cente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E2417D" w:rsidRDefault="003D659A" w:rsidP="00760C15">
            <w:pPr>
              <w:autoSpaceDE w:val="0"/>
              <w:autoSpaceDN w:val="0"/>
              <w:adjustRightInd w:val="0"/>
              <w:jc w:val="center"/>
              <w:rPr>
                <w:sz w:val="20"/>
                <w:szCs w:val="20"/>
              </w:rPr>
            </w:pPr>
          </w:p>
        </w:tc>
        <w:tc>
          <w:tcPr>
            <w:tcW w:w="16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E2417D" w:rsidRDefault="003D659A" w:rsidP="00760C15">
            <w:pPr>
              <w:autoSpaceDE w:val="0"/>
              <w:autoSpaceDN w:val="0"/>
              <w:adjustRightInd w:val="0"/>
              <w:jc w:val="center"/>
              <w:rPr>
                <w:sz w:val="20"/>
                <w:szCs w:val="20"/>
              </w:rPr>
            </w:pPr>
          </w:p>
        </w:tc>
      </w:tr>
      <w:tr w:rsidR="003D659A" w:rsidRPr="005B474F" w:rsidTr="00282BD1">
        <w:trPr>
          <w:trHeight w:val="1"/>
        </w:trPr>
        <w:tc>
          <w:tcPr>
            <w:tcW w:w="71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5B474F" w:rsidRDefault="003D659A" w:rsidP="001201BE">
            <w:pPr>
              <w:autoSpaceDE w:val="0"/>
              <w:autoSpaceDN w:val="0"/>
              <w:adjustRightInd w:val="0"/>
              <w:jc w:val="center"/>
            </w:pPr>
          </w:p>
        </w:tc>
        <w:tc>
          <w:tcPr>
            <w:tcW w:w="37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611700" w:rsidRDefault="003D659A" w:rsidP="001201BE">
            <w:pPr>
              <w:autoSpaceDE w:val="0"/>
              <w:autoSpaceDN w:val="0"/>
              <w:adjustRightInd w:val="0"/>
              <w:jc w:val="both"/>
              <w:rPr>
                <w:b/>
              </w:rPr>
            </w:pPr>
            <w:r w:rsidRPr="00611700">
              <w:rPr>
                <w:b/>
              </w:rPr>
              <w:t>ИТОГО</w:t>
            </w:r>
          </w:p>
        </w:tc>
        <w:tc>
          <w:tcPr>
            <w:tcW w:w="216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5B474F" w:rsidRDefault="003D659A" w:rsidP="001201BE">
            <w:pPr>
              <w:autoSpaceDE w:val="0"/>
              <w:autoSpaceDN w:val="0"/>
              <w:adjustRightInd w:val="0"/>
              <w:jc w:val="center"/>
            </w:pPr>
          </w:p>
        </w:tc>
        <w:tc>
          <w:tcPr>
            <w:tcW w:w="1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E2417D" w:rsidRDefault="003D659A" w:rsidP="00760C15">
            <w:pPr>
              <w:autoSpaceDE w:val="0"/>
              <w:autoSpaceDN w:val="0"/>
              <w:adjustRightInd w:val="0"/>
              <w:jc w:val="center"/>
              <w:rPr>
                <w:sz w:val="20"/>
                <w:szCs w:val="20"/>
              </w:rPr>
            </w:pPr>
          </w:p>
        </w:tc>
        <w:tc>
          <w:tcPr>
            <w:tcW w:w="16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D659A" w:rsidRPr="00E2417D" w:rsidRDefault="003D659A" w:rsidP="00760C15">
            <w:pPr>
              <w:autoSpaceDE w:val="0"/>
              <w:autoSpaceDN w:val="0"/>
              <w:adjustRightInd w:val="0"/>
              <w:jc w:val="center"/>
              <w:rPr>
                <w:b/>
                <w:sz w:val="20"/>
                <w:szCs w:val="20"/>
              </w:rPr>
            </w:pPr>
          </w:p>
        </w:tc>
      </w:tr>
    </w:tbl>
    <w:p w:rsidR="00C5569E" w:rsidRPr="003F44ED" w:rsidRDefault="00C5569E" w:rsidP="001201BE">
      <w:pPr>
        <w:autoSpaceDE w:val="0"/>
        <w:autoSpaceDN w:val="0"/>
        <w:adjustRightInd w:val="0"/>
        <w:jc w:val="both"/>
        <w:rPr>
          <w:b/>
          <w:bCs/>
        </w:rPr>
      </w:pPr>
    </w:p>
    <w:p w:rsidR="00C5569E" w:rsidRPr="00347493" w:rsidRDefault="00C5569E" w:rsidP="001201BE">
      <w:pPr>
        <w:autoSpaceDE w:val="0"/>
        <w:autoSpaceDN w:val="0"/>
        <w:adjustRightInd w:val="0"/>
        <w:jc w:val="both"/>
        <w:rPr>
          <w:bCs/>
          <w:sz w:val="20"/>
          <w:szCs w:val="20"/>
        </w:rPr>
      </w:pPr>
      <w:r w:rsidRPr="003F44ED">
        <w:rPr>
          <w:b/>
          <w:bCs/>
        </w:rPr>
        <w:t>Итого</w:t>
      </w:r>
      <w:proofErr w:type="gramStart"/>
      <w:r w:rsidRPr="003F44ED">
        <w:rPr>
          <w:b/>
          <w:bCs/>
        </w:rPr>
        <w:t>:</w:t>
      </w:r>
      <w:r w:rsidR="00611700" w:rsidRPr="003F44ED">
        <w:rPr>
          <w:b/>
          <w:bCs/>
        </w:rPr>
        <w:t xml:space="preserve"> </w:t>
      </w:r>
      <w:r w:rsidR="00B27F38">
        <w:rPr>
          <w:b/>
          <w:sz w:val="22"/>
          <w:szCs w:val="22"/>
        </w:rPr>
        <w:t>_________</w:t>
      </w:r>
      <w:r w:rsidR="00877065">
        <w:rPr>
          <w:b/>
          <w:sz w:val="22"/>
          <w:szCs w:val="22"/>
        </w:rPr>
        <w:t xml:space="preserve"> (</w:t>
      </w:r>
      <w:r w:rsidR="00B27F38">
        <w:rPr>
          <w:b/>
          <w:sz w:val="22"/>
          <w:szCs w:val="22"/>
        </w:rPr>
        <w:t>__________________</w:t>
      </w:r>
      <w:r w:rsidR="00877065">
        <w:rPr>
          <w:b/>
          <w:sz w:val="22"/>
          <w:szCs w:val="22"/>
        </w:rPr>
        <w:t xml:space="preserve">) </w:t>
      </w:r>
      <w:proofErr w:type="gramEnd"/>
      <w:r w:rsidR="00877065">
        <w:rPr>
          <w:b/>
          <w:sz w:val="22"/>
          <w:szCs w:val="22"/>
        </w:rPr>
        <w:t xml:space="preserve">рублей </w:t>
      </w:r>
      <w:r w:rsidR="00B27F38">
        <w:rPr>
          <w:b/>
          <w:sz w:val="22"/>
          <w:szCs w:val="22"/>
        </w:rPr>
        <w:t>__</w:t>
      </w:r>
      <w:r w:rsidR="00877065">
        <w:rPr>
          <w:b/>
          <w:sz w:val="22"/>
          <w:szCs w:val="22"/>
        </w:rPr>
        <w:t xml:space="preserve"> копеек</w:t>
      </w:r>
      <w:r w:rsidR="00877065">
        <w:rPr>
          <w:sz w:val="22"/>
          <w:szCs w:val="22"/>
        </w:rPr>
        <w:t xml:space="preserve"> (в том числе НДС 20% - </w:t>
      </w:r>
      <w:r w:rsidR="00B27F38">
        <w:rPr>
          <w:sz w:val="22"/>
          <w:szCs w:val="22"/>
        </w:rPr>
        <w:t>_____</w:t>
      </w:r>
      <w:r w:rsidR="00877065">
        <w:rPr>
          <w:sz w:val="22"/>
          <w:szCs w:val="22"/>
        </w:rPr>
        <w:t xml:space="preserve"> руб.)</w:t>
      </w:r>
    </w:p>
    <w:p w:rsidR="00DE787F" w:rsidRPr="00347493" w:rsidRDefault="00DE787F" w:rsidP="001201BE">
      <w:pPr>
        <w:autoSpaceDE w:val="0"/>
        <w:autoSpaceDN w:val="0"/>
        <w:adjustRightInd w:val="0"/>
        <w:jc w:val="both"/>
        <w:rPr>
          <w:b/>
          <w:bCs/>
          <w:sz w:val="20"/>
          <w:szCs w:val="20"/>
        </w:rPr>
      </w:pPr>
    </w:p>
    <w:tbl>
      <w:tblPr>
        <w:tblW w:w="9960" w:type="dxa"/>
        <w:tblInd w:w="-324" w:type="dxa"/>
        <w:tblLayout w:type="fixed"/>
        <w:tblLook w:val="04A0" w:firstRow="1" w:lastRow="0" w:firstColumn="1" w:lastColumn="0" w:noHBand="0" w:noVBand="1"/>
      </w:tblPr>
      <w:tblGrid>
        <w:gridCol w:w="4867"/>
        <w:gridCol w:w="5093"/>
      </w:tblGrid>
      <w:tr w:rsidR="00CA655A" w:rsidRPr="00347493" w:rsidTr="00EB49A8">
        <w:trPr>
          <w:trHeight w:val="3777"/>
        </w:trPr>
        <w:tc>
          <w:tcPr>
            <w:tcW w:w="4867" w:type="dxa"/>
            <w:shd w:val="clear" w:color="auto" w:fill="FFFFFF"/>
          </w:tcPr>
          <w:p w:rsidR="00CA655A" w:rsidRPr="00347493" w:rsidRDefault="00CA655A" w:rsidP="00EB49A8">
            <w:pPr>
              <w:autoSpaceDE w:val="0"/>
              <w:autoSpaceDN w:val="0"/>
              <w:adjustRightInd w:val="0"/>
              <w:jc w:val="center"/>
              <w:rPr>
                <w:b/>
                <w:bCs/>
                <w:sz w:val="20"/>
                <w:szCs w:val="20"/>
                <w:lang w:eastAsia="en-US"/>
              </w:rPr>
            </w:pPr>
            <w:r w:rsidRPr="00347493">
              <w:rPr>
                <w:b/>
                <w:bCs/>
                <w:sz w:val="20"/>
                <w:szCs w:val="20"/>
                <w:lang w:eastAsia="en-US"/>
              </w:rPr>
              <w:t>Исполнитель</w:t>
            </w:r>
          </w:p>
          <w:p w:rsidR="001E0F27" w:rsidRPr="00347493" w:rsidRDefault="001E0F27" w:rsidP="00EB49A8">
            <w:pPr>
              <w:autoSpaceDE w:val="0"/>
              <w:autoSpaceDN w:val="0"/>
              <w:adjustRightInd w:val="0"/>
              <w:rPr>
                <w:b/>
                <w:bCs/>
                <w:sz w:val="20"/>
                <w:szCs w:val="20"/>
                <w:lang w:eastAsia="en-US"/>
              </w:rPr>
            </w:pPr>
          </w:p>
          <w:p w:rsidR="00CA655A" w:rsidRPr="00347493" w:rsidRDefault="00CA655A" w:rsidP="00EB49A8">
            <w:pPr>
              <w:autoSpaceDE w:val="0"/>
              <w:autoSpaceDN w:val="0"/>
              <w:adjustRightInd w:val="0"/>
              <w:rPr>
                <w:b/>
                <w:bCs/>
                <w:sz w:val="20"/>
                <w:szCs w:val="20"/>
                <w:lang w:eastAsia="en-US"/>
              </w:rPr>
            </w:pPr>
            <w:r w:rsidRPr="00347493">
              <w:rPr>
                <w:b/>
                <w:bCs/>
                <w:sz w:val="20"/>
                <w:szCs w:val="20"/>
                <w:lang w:eastAsia="en-US"/>
              </w:rPr>
              <w:t>Областное государственное бюджетное учреждение культуры «Центр народной культуры Ульяновской области»</w:t>
            </w:r>
          </w:p>
          <w:p w:rsidR="00107E59" w:rsidRPr="00347493" w:rsidRDefault="00CA655A" w:rsidP="00EB49A8">
            <w:pPr>
              <w:autoSpaceDE w:val="0"/>
              <w:autoSpaceDN w:val="0"/>
              <w:adjustRightInd w:val="0"/>
              <w:rPr>
                <w:b/>
                <w:bCs/>
                <w:sz w:val="20"/>
                <w:szCs w:val="20"/>
                <w:lang w:eastAsia="en-US"/>
              </w:rPr>
            </w:pPr>
            <w:r w:rsidRPr="00347493">
              <w:rPr>
                <w:sz w:val="20"/>
                <w:szCs w:val="20"/>
                <w:lang w:eastAsia="en-US"/>
              </w:rPr>
              <w:t xml:space="preserve">Адрес: </w:t>
            </w:r>
            <w:smartTag w:uri="urn:schemas-microsoft-com:office:smarttags" w:element="metricconverter">
              <w:smartTagPr>
                <w:attr w:name="ProductID" w:val="432071, г"/>
              </w:smartTagPr>
              <w:r w:rsidRPr="00347493">
                <w:rPr>
                  <w:sz w:val="20"/>
                  <w:szCs w:val="20"/>
                  <w:lang w:eastAsia="en-US"/>
                </w:rPr>
                <w:t>432071</w:t>
              </w:r>
              <w:r w:rsidRPr="00347493">
                <w:rPr>
                  <w:b/>
                  <w:bCs/>
                  <w:sz w:val="20"/>
                  <w:szCs w:val="20"/>
                  <w:lang w:eastAsia="en-US"/>
                </w:rPr>
                <w:t xml:space="preserve">, </w:t>
              </w:r>
              <w:r w:rsidRPr="00347493">
                <w:rPr>
                  <w:sz w:val="20"/>
                  <w:szCs w:val="20"/>
                  <w:lang w:eastAsia="en-US"/>
                </w:rPr>
                <w:t>г</w:t>
              </w:r>
            </w:smartTag>
            <w:r w:rsidRPr="00347493">
              <w:rPr>
                <w:sz w:val="20"/>
                <w:szCs w:val="20"/>
                <w:lang w:eastAsia="en-US"/>
              </w:rPr>
              <w:t>. Ульяновск,</w:t>
            </w:r>
            <w:r w:rsidRPr="00347493">
              <w:rPr>
                <w:b/>
                <w:bCs/>
                <w:sz w:val="20"/>
                <w:szCs w:val="20"/>
                <w:lang w:eastAsia="en-US"/>
              </w:rPr>
              <w:t xml:space="preserve"> </w:t>
            </w:r>
          </w:p>
          <w:p w:rsidR="00CA655A" w:rsidRPr="00347493" w:rsidRDefault="00CA655A" w:rsidP="00EB49A8">
            <w:pPr>
              <w:autoSpaceDE w:val="0"/>
              <w:autoSpaceDN w:val="0"/>
              <w:adjustRightInd w:val="0"/>
              <w:rPr>
                <w:b/>
                <w:bCs/>
                <w:sz w:val="20"/>
                <w:szCs w:val="20"/>
                <w:lang w:eastAsia="en-US"/>
              </w:rPr>
            </w:pPr>
            <w:r w:rsidRPr="00347493">
              <w:rPr>
                <w:sz w:val="20"/>
                <w:szCs w:val="20"/>
                <w:lang w:eastAsia="en-US"/>
              </w:rPr>
              <w:t xml:space="preserve">ул. </w:t>
            </w:r>
            <w:r w:rsidR="007F6F6F" w:rsidRPr="00347493">
              <w:rPr>
                <w:sz w:val="20"/>
                <w:szCs w:val="20"/>
                <w:lang w:eastAsia="en-US"/>
              </w:rPr>
              <w:t>Дворцовая,</w:t>
            </w:r>
            <w:r w:rsidRPr="00347493">
              <w:rPr>
                <w:sz w:val="20"/>
                <w:szCs w:val="20"/>
                <w:lang w:eastAsia="en-US"/>
              </w:rPr>
              <w:t xml:space="preserve"> д. 2/13</w:t>
            </w:r>
          </w:p>
          <w:p w:rsidR="00CA655A" w:rsidRPr="00347493" w:rsidRDefault="00CA655A" w:rsidP="00EB49A8">
            <w:pPr>
              <w:autoSpaceDE w:val="0"/>
              <w:autoSpaceDN w:val="0"/>
              <w:adjustRightInd w:val="0"/>
              <w:rPr>
                <w:sz w:val="20"/>
                <w:szCs w:val="20"/>
                <w:lang w:eastAsia="en-US"/>
              </w:rPr>
            </w:pPr>
            <w:r w:rsidRPr="00347493">
              <w:rPr>
                <w:sz w:val="20"/>
                <w:szCs w:val="20"/>
                <w:lang w:eastAsia="en-US"/>
              </w:rPr>
              <w:t>Тел. 8(8422) 44-12-06</w:t>
            </w:r>
            <w:r w:rsidR="00704954" w:rsidRPr="00347493">
              <w:rPr>
                <w:sz w:val="20"/>
                <w:szCs w:val="20"/>
                <w:lang w:eastAsia="en-US"/>
              </w:rPr>
              <w:t>,</w:t>
            </w:r>
            <w:r w:rsidR="002C417C">
              <w:rPr>
                <w:sz w:val="20"/>
                <w:szCs w:val="20"/>
                <w:lang w:eastAsia="en-US"/>
              </w:rPr>
              <w:t xml:space="preserve"> </w:t>
            </w:r>
            <w:r w:rsidR="00704954" w:rsidRPr="00347493">
              <w:rPr>
                <w:sz w:val="20"/>
                <w:szCs w:val="20"/>
                <w:lang w:eastAsia="en-US"/>
              </w:rPr>
              <w:t>44 -14-85</w:t>
            </w:r>
          </w:p>
          <w:p w:rsidR="00CA655A" w:rsidRPr="00347493" w:rsidRDefault="00CA655A" w:rsidP="00EB49A8">
            <w:pPr>
              <w:autoSpaceDE w:val="0"/>
              <w:autoSpaceDN w:val="0"/>
              <w:adjustRightInd w:val="0"/>
              <w:rPr>
                <w:b/>
                <w:bCs/>
                <w:sz w:val="20"/>
                <w:szCs w:val="20"/>
                <w:lang w:eastAsia="en-US"/>
              </w:rPr>
            </w:pPr>
          </w:p>
          <w:p w:rsidR="00CA655A" w:rsidRPr="00347493" w:rsidRDefault="00CA655A" w:rsidP="00EB49A8">
            <w:pPr>
              <w:autoSpaceDE w:val="0"/>
              <w:autoSpaceDN w:val="0"/>
              <w:adjustRightInd w:val="0"/>
              <w:rPr>
                <w:b/>
                <w:bCs/>
                <w:sz w:val="20"/>
                <w:szCs w:val="20"/>
                <w:lang w:eastAsia="en-US"/>
              </w:rPr>
            </w:pPr>
          </w:p>
          <w:p w:rsidR="001E0F27" w:rsidRPr="00347493" w:rsidRDefault="001E0F27" w:rsidP="00EB49A8">
            <w:pPr>
              <w:autoSpaceDE w:val="0"/>
              <w:autoSpaceDN w:val="0"/>
              <w:adjustRightInd w:val="0"/>
              <w:rPr>
                <w:b/>
                <w:bCs/>
                <w:sz w:val="20"/>
                <w:szCs w:val="20"/>
                <w:lang w:eastAsia="en-US"/>
              </w:rPr>
            </w:pPr>
          </w:p>
          <w:p w:rsidR="00CA655A" w:rsidRPr="00347493" w:rsidRDefault="00CA655A" w:rsidP="00EB49A8">
            <w:pPr>
              <w:autoSpaceDE w:val="0"/>
              <w:autoSpaceDN w:val="0"/>
              <w:adjustRightInd w:val="0"/>
              <w:rPr>
                <w:b/>
                <w:bCs/>
                <w:sz w:val="20"/>
                <w:szCs w:val="20"/>
                <w:lang w:eastAsia="en-US"/>
              </w:rPr>
            </w:pPr>
            <w:r w:rsidRPr="00347493">
              <w:rPr>
                <w:b/>
                <w:bCs/>
                <w:sz w:val="20"/>
                <w:szCs w:val="20"/>
                <w:lang w:eastAsia="en-US"/>
              </w:rPr>
              <w:t>Генеральн</w:t>
            </w:r>
            <w:r w:rsidR="00EE7B6D">
              <w:rPr>
                <w:b/>
                <w:bCs/>
                <w:sz w:val="20"/>
                <w:szCs w:val="20"/>
                <w:lang w:eastAsia="en-US"/>
              </w:rPr>
              <w:t>ый</w:t>
            </w:r>
            <w:r w:rsidRPr="00347493">
              <w:rPr>
                <w:b/>
                <w:bCs/>
                <w:sz w:val="20"/>
                <w:szCs w:val="20"/>
                <w:lang w:eastAsia="en-US"/>
              </w:rPr>
              <w:t xml:space="preserve"> директор</w:t>
            </w:r>
          </w:p>
          <w:p w:rsidR="00CA655A" w:rsidRPr="00347493" w:rsidRDefault="00CA655A" w:rsidP="00EB49A8">
            <w:pPr>
              <w:autoSpaceDE w:val="0"/>
              <w:autoSpaceDN w:val="0"/>
              <w:adjustRightInd w:val="0"/>
              <w:rPr>
                <w:b/>
                <w:bCs/>
                <w:sz w:val="20"/>
                <w:szCs w:val="20"/>
                <w:lang w:eastAsia="en-US"/>
              </w:rPr>
            </w:pPr>
          </w:p>
          <w:p w:rsidR="00CA655A" w:rsidRPr="00347493" w:rsidRDefault="00CA655A" w:rsidP="00110680">
            <w:pPr>
              <w:autoSpaceDE w:val="0"/>
              <w:autoSpaceDN w:val="0"/>
              <w:adjustRightInd w:val="0"/>
              <w:rPr>
                <w:sz w:val="20"/>
                <w:szCs w:val="20"/>
                <w:lang w:eastAsia="en-US"/>
              </w:rPr>
            </w:pPr>
            <w:r w:rsidRPr="00347493">
              <w:rPr>
                <w:b/>
                <w:bCs/>
                <w:sz w:val="20"/>
                <w:szCs w:val="20"/>
                <w:lang w:eastAsia="en-US"/>
              </w:rPr>
              <w:t xml:space="preserve">_____________________ </w:t>
            </w:r>
            <w:r w:rsidR="00110680">
              <w:rPr>
                <w:b/>
                <w:bCs/>
                <w:sz w:val="20"/>
                <w:szCs w:val="20"/>
                <w:lang w:eastAsia="en-US"/>
              </w:rPr>
              <w:t>В.А.Мельниченко</w:t>
            </w:r>
            <w:bookmarkStart w:id="0" w:name="_GoBack"/>
            <w:bookmarkEnd w:id="0"/>
          </w:p>
        </w:tc>
        <w:tc>
          <w:tcPr>
            <w:tcW w:w="5093" w:type="dxa"/>
            <w:shd w:val="clear" w:color="auto" w:fill="FFFFFF"/>
          </w:tcPr>
          <w:p w:rsidR="00704954" w:rsidRPr="00347493" w:rsidRDefault="00704954" w:rsidP="00704954">
            <w:pPr>
              <w:autoSpaceDE w:val="0"/>
              <w:autoSpaceDN w:val="0"/>
              <w:adjustRightInd w:val="0"/>
              <w:rPr>
                <w:b/>
                <w:bCs/>
                <w:sz w:val="20"/>
                <w:szCs w:val="20"/>
              </w:rPr>
            </w:pPr>
            <w:r w:rsidRPr="00347493">
              <w:rPr>
                <w:b/>
                <w:bCs/>
                <w:sz w:val="20"/>
                <w:szCs w:val="20"/>
              </w:rPr>
              <w:t xml:space="preserve">                      Заказчик</w:t>
            </w:r>
          </w:p>
          <w:p w:rsidR="00704954" w:rsidRPr="00347493" w:rsidRDefault="00704954" w:rsidP="00704954">
            <w:pPr>
              <w:autoSpaceDE w:val="0"/>
              <w:autoSpaceDN w:val="0"/>
              <w:adjustRightInd w:val="0"/>
              <w:rPr>
                <w:b/>
                <w:bCs/>
                <w:sz w:val="20"/>
                <w:szCs w:val="20"/>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B27F38" w:rsidRDefault="00B27F38" w:rsidP="00E64828">
            <w:pPr>
              <w:autoSpaceDE w:val="0"/>
              <w:autoSpaceDN w:val="0"/>
              <w:adjustRightInd w:val="0"/>
              <w:rPr>
                <w:b/>
                <w:bCs/>
                <w:sz w:val="20"/>
                <w:szCs w:val="20"/>
                <w:lang w:eastAsia="en-US"/>
              </w:rPr>
            </w:pPr>
          </w:p>
          <w:p w:rsidR="00CA655A" w:rsidRPr="00347493" w:rsidRDefault="00E64828" w:rsidP="00B27F38">
            <w:pPr>
              <w:autoSpaceDE w:val="0"/>
              <w:autoSpaceDN w:val="0"/>
              <w:adjustRightInd w:val="0"/>
              <w:rPr>
                <w:sz w:val="20"/>
                <w:szCs w:val="20"/>
                <w:lang w:eastAsia="en-US"/>
              </w:rPr>
            </w:pPr>
            <w:r w:rsidRPr="008256E7">
              <w:rPr>
                <w:b/>
                <w:bCs/>
                <w:sz w:val="20"/>
                <w:szCs w:val="20"/>
                <w:lang w:eastAsia="en-US"/>
              </w:rPr>
              <w:t xml:space="preserve">______________________ </w:t>
            </w:r>
            <w:r w:rsidR="00B27F38">
              <w:rPr>
                <w:b/>
                <w:bCs/>
                <w:sz w:val="20"/>
                <w:szCs w:val="20"/>
                <w:lang w:eastAsia="en-US"/>
              </w:rPr>
              <w:t>/__________/</w:t>
            </w:r>
          </w:p>
        </w:tc>
      </w:tr>
    </w:tbl>
    <w:p w:rsidR="00464EF3" w:rsidRDefault="00464EF3"/>
    <w:sectPr w:rsidR="00464EF3" w:rsidSect="00734486">
      <w:headerReference w:type="default" r:id="rId11"/>
      <w:footerReference w:type="default" r:id="rId12"/>
      <w:pgSz w:w="11906" w:h="16838"/>
      <w:pgMar w:top="993" w:right="707" w:bottom="851" w:left="1701" w:header="708"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37" w:rsidRDefault="00827737" w:rsidP="00C04DA9">
      <w:r>
        <w:separator/>
      </w:r>
    </w:p>
  </w:endnote>
  <w:endnote w:type="continuationSeparator" w:id="0">
    <w:p w:rsidR="00827737" w:rsidRDefault="00827737" w:rsidP="00C0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76" w:rsidRPr="00591576" w:rsidRDefault="00591576">
    <w:pPr>
      <w:pStyle w:val="a7"/>
      <w:rPr>
        <w:sz w:val="16"/>
        <w:szCs w:val="16"/>
      </w:rPr>
    </w:pPr>
    <w:r w:rsidRPr="00591576">
      <w:rPr>
        <w:sz w:val="16"/>
        <w:szCs w:val="16"/>
      </w:rPr>
      <w:t>Договор №</w:t>
    </w:r>
    <w:r w:rsidR="00B27F38">
      <w:rPr>
        <w:sz w:val="16"/>
        <w:szCs w:val="16"/>
      </w:rPr>
      <w:t>___</w:t>
    </w:r>
    <w:r w:rsidRPr="00591576">
      <w:rPr>
        <w:sz w:val="16"/>
        <w:szCs w:val="16"/>
      </w:rPr>
      <w:t>/202</w:t>
    </w:r>
    <w:r w:rsidR="00110680">
      <w:rPr>
        <w:sz w:val="16"/>
        <w:szCs w:val="16"/>
      </w:rPr>
      <w:t>2</w:t>
    </w:r>
    <w:r w:rsidRPr="00591576">
      <w:rPr>
        <w:sz w:val="16"/>
        <w:szCs w:val="16"/>
      </w:rPr>
      <w:t xml:space="preserve">-кд от </w:t>
    </w:r>
    <w:r w:rsidR="00B27F38">
      <w:rPr>
        <w:sz w:val="16"/>
        <w:szCs w:val="16"/>
      </w:rPr>
      <w:t>_______</w:t>
    </w:r>
    <w:r w:rsidRPr="00591576">
      <w:rPr>
        <w:sz w:val="16"/>
        <w:szCs w:val="16"/>
      </w:rPr>
      <w:t>202</w:t>
    </w:r>
    <w:r w:rsidR="00110680">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37" w:rsidRDefault="00827737" w:rsidP="00C04DA9">
      <w:r>
        <w:separator/>
      </w:r>
    </w:p>
  </w:footnote>
  <w:footnote w:type="continuationSeparator" w:id="0">
    <w:p w:rsidR="00827737" w:rsidRDefault="00827737" w:rsidP="00C04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969161"/>
      <w:docPartObj>
        <w:docPartGallery w:val="Page Numbers (Top of Page)"/>
        <w:docPartUnique/>
      </w:docPartObj>
    </w:sdtPr>
    <w:sdtEndPr/>
    <w:sdtContent>
      <w:p w:rsidR="00C04DA9" w:rsidRDefault="00C04DA9">
        <w:pPr>
          <w:pStyle w:val="a5"/>
          <w:jc w:val="center"/>
        </w:pPr>
        <w:r>
          <w:fldChar w:fldCharType="begin"/>
        </w:r>
        <w:r>
          <w:instrText>PAGE   \* MERGEFORMAT</w:instrText>
        </w:r>
        <w:r>
          <w:fldChar w:fldCharType="separate"/>
        </w:r>
        <w:r w:rsidR="00110680">
          <w:rPr>
            <w:noProof/>
          </w:rPr>
          <w:t>7</w:t>
        </w:r>
        <w:r>
          <w:fldChar w:fldCharType="end"/>
        </w:r>
      </w:p>
    </w:sdtContent>
  </w:sdt>
  <w:p w:rsidR="00C04DA9" w:rsidRDefault="00C04DA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9E"/>
    <w:rsid w:val="000050B0"/>
    <w:rsid w:val="000071C1"/>
    <w:rsid w:val="00011A58"/>
    <w:rsid w:val="00015C42"/>
    <w:rsid w:val="000179E4"/>
    <w:rsid w:val="00032952"/>
    <w:rsid w:val="00036230"/>
    <w:rsid w:val="00040D6B"/>
    <w:rsid w:val="00042736"/>
    <w:rsid w:val="00047473"/>
    <w:rsid w:val="00052D0D"/>
    <w:rsid w:val="0005599A"/>
    <w:rsid w:val="00067D3E"/>
    <w:rsid w:val="00071E74"/>
    <w:rsid w:val="00075DB5"/>
    <w:rsid w:val="000A01FB"/>
    <w:rsid w:val="000A2A00"/>
    <w:rsid w:val="000B685C"/>
    <w:rsid w:val="000C2F8D"/>
    <w:rsid w:val="000C4F88"/>
    <w:rsid w:val="000C6FB9"/>
    <w:rsid w:val="000C7301"/>
    <w:rsid w:val="000D1E1E"/>
    <w:rsid w:val="000D268B"/>
    <w:rsid w:val="000D494A"/>
    <w:rsid w:val="000F485C"/>
    <w:rsid w:val="001024BC"/>
    <w:rsid w:val="00107E2E"/>
    <w:rsid w:val="00107E59"/>
    <w:rsid w:val="00110680"/>
    <w:rsid w:val="00114A6E"/>
    <w:rsid w:val="001201BE"/>
    <w:rsid w:val="00122F1D"/>
    <w:rsid w:val="001349AC"/>
    <w:rsid w:val="00144E33"/>
    <w:rsid w:val="00145B14"/>
    <w:rsid w:val="00147287"/>
    <w:rsid w:val="00151634"/>
    <w:rsid w:val="0015714E"/>
    <w:rsid w:val="00166FBB"/>
    <w:rsid w:val="00167162"/>
    <w:rsid w:val="0017185F"/>
    <w:rsid w:val="001757E6"/>
    <w:rsid w:val="00176109"/>
    <w:rsid w:val="00181D22"/>
    <w:rsid w:val="00191055"/>
    <w:rsid w:val="001945AF"/>
    <w:rsid w:val="001A7D53"/>
    <w:rsid w:val="001B6C78"/>
    <w:rsid w:val="001C0507"/>
    <w:rsid w:val="001D5899"/>
    <w:rsid w:val="001D5B41"/>
    <w:rsid w:val="001E0F27"/>
    <w:rsid w:val="001E50F7"/>
    <w:rsid w:val="001F29EC"/>
    <w:rsid w:val="001F5BC5"/>
    <w:rsid w:val="00215705"/>
    <w:rsid w:val="00216730"/>
    <w:rsid w:val="00222B37"/>
    <w:rsid w:val="0022345F"/>
    <w:rsid w:val="00224B14"/>
    <w:rsid w:val="00224C35"/>
    <w:rsid w:val="00232155"/>
    <w:rsid w:val="0023348D"/>
    <w:rsid w:val="0024130D"/>
    <w:rsid w:val="0024240D"/>
    <w:rsid w:val="00243FC8"/>
    <w:rsid w:val="00247B00"/>
    <w:rsid w:val="00250F0E"/>
    <w:rsid w:val="00257D00"/>
    <w:rsid w:val="00262951"/>
    <w:rsid w:val="00264EA5"/>
    <w:rsid w:val="00266D2A"/>
    <w:rsid w:val="00267D97"/>
    <w:rsid w:val="00272F1A"/>
    <w:rsid w:val="00274364"/>
    <w:rsid w:val="002802AC"/>
    <w:rsid w:val="00280D7B"/>
    <w:rsid w:val="002824FF"/>
    <w:rsid w:val="00282977"/>
    <w:rsid w:val="00282BD1"/>
    <w:rsid w:val="00285524"/>
    <w:rsid w:val="00291740"/>
    <w:rsid w:val="0029735F"/>
    <w:rsid w:val="002A3D55"/>
    <w:rsid w:val="002A5506"/>
    <w:rsid w:val="002B46C8"/>
    <w:rsid w:val="002B5C25"/>
    <w:rsid w:val="002C07FD"/>
    <w:rsid w:val="002C3F26"/>
    <w:rsid w:val="002C417C"/>
    <w:rsid w:val="002C6055"/>
    <w:rsid w:val="002D259B"/>
    <w:rsid w:val="002D7660"/>
    <w:rsid w:val="002F15F2"/>
    <w:rsid w:val="00301C07"/>
    <w:rsid w:val="00302B3E"/>
    <w:rsid w:val="00303959"/>
    <w:rsid w:val="00306325"/>
    <w:rsid w:val="00311EC5"/>
    <w:rsid w:val="00314F3D"/>
    <w:rsid w:val="00320565"/>
    <w:rsid w:val="00325099"/>
    <w:rsid w:val="003251C2"/>
    <w:rsid w:val="003326F8"/>
    <w:rsid w:val="00341E5B"/>
    <w:rsid w:val="00342B0F"/>
    <w:rsid w:val="00343BDC"/>
    <w:rsid w:val="00347493"/>
    <w:rsid w:val="003509C0"/>
    <w:rsid w:val="0035116B"/>
    <w:rsid w:val="00354E17"/>
    <w:rsid w:val="00367DA4"/>
    <w:rsid w:val="00372543"/>
    <w:rsid w:val="003734D9"/>
    <w:rsid w:val="00384A39"/>
    <w:rsid w:val="003A35C0"/>
    <w:rsid w:val="003B320E"/>
    <w:rsid w:val="003B3AE5"/>
    <w:rsid w:val="003B451E"/>
    <w:rsid w:val="003C2D7B"/>
    <w:rsid w:val="003C4A73"/>
    <w:rsid w:val="003C7249"/>
    <w:rsid w:val="003D448A"/>
    <w:rsid w:val="003D45A5"/>
    <w:rsid w:val="003D659A"/>
    <w:rsid w:val="003D7D3B"/>
    <w:rsid w:val="003F44ED"/>
    <w:rsid w:val="0040137D"/>
    <w:rsid w:val="00401683"/>
    <w:rsid w:val="00407FDE"/>
    <w:rsid w:val="0041290D"/>
    <w:rsid w:val="00421EFB"/>
    <w:rsid w:val="00425A61"/>
    <w:rsid w:val="00430AAB"/>
    <w:rsid w:val="00434BBA"/>
    <w:rsid w:val="00440DF3"/>
    <w:rsid w:val="004413A7"/>
    <w:rsid w:val="00443FF4"/>
    <w:rsid w:val="00446E14"/>
    <w:rsid w:val="00447020"/>
    <w:rsid w:val="0045069F"/>
    <w:rsid w:val="0045105A"/>
    <w:rsid w:val="00453E2F"/>
    <w:rsid w:val="004546BD"/>
    <w:rsid w:val="00457795"/>
    <w:rsid w:val="00462B09"/>
    <w:rsid w:val="00464EF3"/>
    <w:rsid w:val="0047125A"/>
    <w:rsid w:val="0047544B"/>
    <w:rsid w:val="00480B74"/>
    <w:rsid w:val="004859DD"/>
    <w:rsid w:val="00485D50"/>
    <w:rsid w:val="004962DA"/>
    <w:rsid w:val="004A0F66"/>
    <w:rsid w:val="004B3D8D"/>
    <w:rsid w:val="004B6688"/>
    <w:rsid w:val="004C1BBD"/>
    <w:rsid w:val="004C7CF2"/>
    <w:rsid w:val="004D0074"/>
    <w:rsid w:val="004D33AF"/>
    <w:rsid w:val="004D6617"/>
    <w:rsid w:val="004D6CB3"/>
    <w:rsid w:val="004D7BAF"/>
    <w:rsid w:val="004E1504"/>
    <w:rsid w:val="004E7D1B"/>
    <w:rsid w:val="004F37C1"/>
    <w:rsid w:val="004F5CBB"/>
    <w:rsid w:val="004F6BF3"/>
    <w:rsid w:val="00504873"/>
    <w:rsid w:val="00505F5D"/>
    <w:rsid w:val="00511CE3"/>
    <w:rsid w:val="005134BA"/>
    <w:rsid w:val="00514676"/>
    <w:rsid w:val="005164AF"/>
    <w:rsid w:val="005165C8"/>
    <w:rsid w:val="00517F0D"/>
    <w:rsid w:val="0054151F"/>
    <w:rsid w:val="00544674"/>
    <w:rsid w:val="005457DA"/>
    <w:rsid w:val="00552532"/>
    <w:rsid w:val="00562055"/>
    <w:rsid w:val="0056391D"/>
    <w:rsid w:val="005642AF"/>
    <w:rsid w:val="0056565C"/>
    <w:rsid w:val="005667A5"/>
    <w:rsid w:val="00571C3B"/>
    <w:rsid w:val="005721E8"/>
    <w:rsid w:val="00575E5C"/>
    <w:rsid w:val="00576B04"/>
    <w:rsid w:val="0057713E"/>
    <w:rsid w:val="005774D9"/>
    <w:rsid w:val="005865F6"/>
    <w:rsid w:val="00591576"/>
    <w:rsid w:val="00595135"/>
    <w:rsid w:val="005A1B5E"/>
    <w:rsid w:val="005A321F"/>
    <w:rsid w:val="005A5CC8"/>
    <w:rsid w:val="005A5DE9"/>
    <w:rsid w:val="005A648E"/>
    <w:rsid w:val="005B358B"/>
    <w:rsid w:val="005B3EF8"/>
    <w:rsid w:val="005B41BC"/>
    <w:rsid w:val="005B4EAD"/>
    <w:rsid w:val="005B58A6"/>
    <w:rsid w:val="005C7413"/>
    <w:rsid w:val="005D1E7E"/>
    <w:rsid w:val="005E1B06"/>
    <w:rsid w:val="00611700"/>
    <w:rsid w:val="006136B7"/>
    <w:rsid w:val="00613D52"/>
    <w:rsid w:val="006148D7"/>
    <w:rsid w:val="00616065"/>
    <w:rsid w:val="00623927"/>
    <w:rsid w:val="0062717B"/>
    <w:rsid w:val="00627402"/>
    <w:rsid w:val="0063730F"/>
    <w:rsid w:val="00640F70"/>
    <w:rsid w:val="00644648"/>
    <w:rsid w:val="00656E0F"/>
    <w:rsid w:val="00666241"/>
    <w:rsid w:val="006673F5"/>
    <w:rsid w:val="00670B05"/>
    <w:rsid w:val="00677727"/>
    <w:rsid w:val="0067783E"/>
    <w:rsid w:val="00680CC7"/>
    <w:rsid w:val="00685F32"/>
    <w:rsid w:val="006862D8"/>
    <w:rsid w:val="006A16A8"/>
    <w:rsid w:val="006A3322"/>
    <w:rsid w:val="006A4CA4"/>
    <w:rsid w:val="006A55FB"/>
    <w:rsid w:val="006B1A75"/>
    <w:rsid w:val="006B2F2D"/>
    <w:rsid w:val="006B6214"/>
    <w:rsid w:val="006C0005"/>
    <w:rsid w:val="006C4991"/>
    <w:rsid w:val="006D0F1C"/>
    <w:rsid w:val="006E3896"/>
    <w:rsid w:val="006E5AF1"/>
    <w:rsid w:val="006F3B5E"/>
    <w:rsid w:val="006F5DB4"/>
    <w:rsid w:val="007002BA"/>
    <w:rsid w:val="00704954"/>
    <w:rsid w:val="00704BBB"/>
    <w:rsid w:val="00707518"/>
    <w:rsid w:val="00721CB8"/>
    <w:rsid w:val="007325D1"/>
    <w:rsid w:val="00734486"/>
    <w:rsid w:val="00746DF9"/>
    <w:rsid w:val="007543B4"/>
    <w:rsid w:val="00754431"/>
    <w:rsid w:val="00754D6D"/>
    <w:rsid w:val="00756D0F"/>
    <w:rsid w:val="00770A96"/>
    <w:rsid w:val="00772B35"/>
    <w:rsid w:val="00773690"/>
    <w:rsid w:val="0077667B"/>
    <w:rsid w:val="00780A20"/>
    <w:rsid w:val="00780E82"/>
    <w:rsid w:val="00790954"/>
    <w:rsid w:val="0079122E"/>
    <w:rsid w:val="007A7232"/>
    <w:rsid w:val="007A761C"/>
    <w:rsid w:val="007B77E0"/>
    <w:rsid w:val="007B7BD2"/>
    <w:rsid w:val="007C48FA"/>
    <w:rsid w:val="007C53AE"/>
    <w:rsid w:val="007E2792"/>
    <w:rsid w:val="007E363E"/>
    <w:rsid w:val="007E3E6B"/>
    <w:rsid w:val="007E4738"/>
    <w:rsid w:val="007E5F61"/>
    <w:rsid w:val="007F0211"/>
    <w:rsid w:val="007F2599"/>
    <w:rsid w:val="007F6F6F"/>
    <w:rsid w:val="00800F99"/>
    <w:rsid w:val="0081344D"/>
    <w:rsid w:val="008156C6"/>
    <w:rsid w:val="0081572A"/>
    <w:rsid w:val="00817AC0"/>
    <w:rsid w:val="008232F8"/>
    <w:rsid w:val="00824F3E"/>
    <w:rsid w:val="008256E7"/>
    <w:rsid w:val="00827737"/>
    <w:rsid w:val="00851FAE"/>
    <w:rsid w:val="0085263B"/>
    <w:rsid w:val="00854ECE"/>
    <w:rsid w:val="00863FC8"/>
    <w:rsid w:val="008706E3"/>
    <w:rsid w:val="00870EF4"/>
    <w:rsid w:val="00877065"/>
    <w:rsid w:val="00886F03"/>
    <w:rsid w:val="00891DDA"/>
    <w:rsid w:val="00892F04"/>
    <w:rsid w:val="00897FA5"/>
    <w:rsid w:val="008A3942"/>
    <w:rsid w:val="008A6BBA"/>
    <w:rsid w:val="008A7363"/>
    <w:rsid w:val="008B061F"/>
    <w:rsid w:val="008B0EFF"/>
    <w:rsid w:val="008B213F"/>
    <w:rsid w:val="008C3E35"/>
    <w:rsid w:val="008C41F3"/>
    <w:rsid w:val="008E01D8"/>
    <w:rsid w:val="008F3326"/>
    <w:rsid w:val="008F7588"/>
    <w:rsid w:val="00904D6A"/>
    <w:rsid w:val="009103CE"/>
    <w:rsid w:val="00912C5A"/>
    <w:rsid w:val="0091562A"/>
    <w:rsid w:val="00924A5C"/>
    <w:rsid w:val="00933448"/>
    <w:rsid w:val="00937937"/>
    <w:rsid w:val="00937CD4"/>
    <w:rsid w:val="00947B4E"/>
    <w:rsid w:val="0095129E"/>
    <w:rsid w:val="00951C0F"/>
    <w:rsid w:val="00954C85"/>
    <w:rsid w:val="00957600"/>
    <w:rsid w:val="00960C12"/>
    <w:rsid w:val="00961A3C"/>
    <w:rsid w:val="00965576"/>
    <w:rsid w:val="0098172E"/>
    <w:rsid w:val="009825C0"/>
    <w:rsid w:val="00986033"/>
    <w:rsid w:val="00986904"/>
    <w:rsid w:val="00986EC5"/>
    <w:rsid w:val="00993551"/>
    <w:rsid w:val="00996A80"/>
    <w:rsid w:val="009970A3"/>
    <w:rsid w:val="009A2B7F"/>
    <w:rsid w:val="009B1604"/>
    <w:rsid w:val="009B40D8"/>
    <w:rsid w:val="009B48BB"/>
    <w:rsid w:val="009C7499"/>
    <w:rsid w:val="009D0F28"/>
    <w:rsid w:val="009D0FE4"/>
    <w:rsid w:val="009E6BE2"/>
    <w:rsid w:val="009E7EA8"/>
    <w:rsid w:val="00A0230F"/>
    <w:rsid w:val="00A11DFA"/>
    <w:rsid w:val="00A143B4"/>
    <w:rsid w:val="00A21704"/>
    <w:rsid w:val="00A233B0"/>
    <w:rsid w:val="00A31E1E"/>
    <w:rsid w:val="00A33A22"/>
    <w:rsid w:val="00A40465"/>
    <w:rsid w:val="00A41177"/>
    <w:rsid w:val="00A418CF"/>
    <w:rsid w:val="00A441FA"/>
    <w:rsid w:val="00A44917"/>
    <w:rsid w:val="00A45251"/>
    <w:rsid w:val="00A51517"/>
    <w:rsid w:val="00A53721"/>
    <w:rsid w:val="00A835C8"/>
    <w:rsid w:val="00A83990"/>
    <w:rsid w:val="00A95D10"/>
    <w:rsid w:val="00AA0FBD"/>
    <w:rsid w:val="00AA51AC"/>
    <w:rsid w:val="00AA6131"/>
    <w:rsid w:val="00AB1662"/>
    <w:rsid w:val="00AB25C8"/>
    <w:rsid w:val="00AB4351"/>
    <w:rsid w:val="00AB61DA"/>
    <w:rsid w:val="00AC1652"/>
    <w:rsid w:val="00AC1D95"/>
    <w:rsid w:val="00AC3243"/>
    <w:rsid w:val="00AC3613"/>
    <w:rsid w:val="00AC435E"/>
    <w:rsid w:val="00AC55FF"/>
    <w:rsid w:val="00AC7C3F"/>
    <w:rsid w:val="00AD1D15"/>
    <w:rsid w:val="00AD1ECF"/>
    <w:rsid w:val="00AE1703"/>
    <w:rsid w:val="00AE1FED"/>
    <w:rsid w:val="00AE5768"/>
    <w:rsid w:val="00AE5DD8"/>
    <w:rsid w:val="00AE6B98"/>
    <w:rsid w:val="00AF2697"/>
    <w:rsid w:val="00AF3E83"/>
    <w:rsid w:val="00B06176"/>
    <w:rsid w:val="00B10A33"/>
    <w:rsid w:val="00B11EAA"/>
    <w:rsid w:val="00B206C2"/>
    <w:rsid w:val="00B27F38"/>
    <w:rsid w:val="00B34133"/>
    <w:rsid w:val="00B356EE"/>
    <w:rsid w:val="00B436E4"/>
    <w:rsid w:val="00B4374E"/>
    <w:rsid w:val="00B64377"/>
    <w:rsid w:val="00B75D13"/>
    <w:rsid w:val="00B83F80"/>
    <w:rsid w:val="00B84EFE"/>
    <w:rsid w:val="00B870C6"/>
    <w:rsid w:val="00B90D9F"/>
    <w:rsid w:val="00B943C2"/>
    <w:rsid w:val="00B95F62"/>
    <w:rsid w:val="00BA6939"/>
    <w:rsid w:val="00BB0686"/>
    <w:rsid w:val="00BB0E14"/>
    <w:rsid w:val="00BB2C83"/>
    <w:rsid w:val="00BB3EFD"/>
    <w:rsid w:val="00BB7139"/>
    <w:rsid w:val="00BC78E0"/>
    <w:rsid w:val="00BD0171"/>
    <w:rsid w:val="00BD5676"/>
    <w:rsid w:val="00BE12D7"/>
    <w:rsid w:val="00BE6923"/>
    <w:rsid w:val="00BE7271"/>
    <w:rsid w:val="00BF29C0"/>
    <w:rsid w:val="00BF3EC6"/>
    <w:rsid w:val="00C01415"/>
    <w:rsid w:val="00C026BA"/>
    <w:rsid w:val="00C04DA9"/>
    <w:rsid w:val="00C10568"/>
    <w:rsid w:val="00C128BC"/>
    <w:rsid w:val="00C13252"/>
    <w:rsid w:val="00C13E57"/>
    <w:rsid w:val="00C14135"/>
    <w:rsid w:val="00C2002A"/>
    <w:rsid w:val="00C2105D"/>
    <w:rsid w:val="00C338F8"/>
    <w:rsid w:val="00C35823"/>
    <w:rsid w:val="00C37AF8"/>
    <w:rsid w:val="00C41073"/>
    <w:rsid w:val="00C46F48"/>
    <w:rsid w:val="00C50C22"/>
    <w:rsid w:val="00C5569E"/>
    <w:rsid w:val="00C57BCE"/>
    <w:rsid w:val="00C60659"/>
    <w:rsid w:val="00C67ADA"/>
    <w:rsid w:val="00C67CB9"/>
    <w:rsid w:val="00C67EC5"/>
    <w:rsid w:val="00C701B9"/>
    <w:rsid w:val="00C7380B"/>
    <w:rsid w:val="00C916D6"/>
    <w:rsid w:val="00C950E7"/>
    <w:rsid w:val="00C95F5D"/>
    <w:rsid w:val="00CA655A"/>
    <w:rsid w:val="00CA7930"/>
    <w:rsid w:val="00CB137F"/>
    <w:rsid w:val="00CB3214"/>
    <w:rsid w:val="00CB61FA"/>
    <w:rsid w:val="00CD1266"/>
    <w:rsid w:val="00CD3C46"/>
    <w:rsid w:val="00CE33AF"/>
    <w:rsid w:val="00CE7CB9"/>
    <w:rsid w:val="00CF07E6"/>
    <w:rsid w:val="00CF25EA"/>
    <w:rsid w:val="00CF3F31"/>
    <w:rsid w:val="00D007C8"/>
    <w:rsid w:val="00D053A6"/>
    <w:rsid w:val="00D14D77"/>
    <w:rsid w:val="00D14DE9"/>
    <w:rsid w:val="00D14FFF"/>
    <w:rsid w:val="00D15BAC"/>
    <w:rsid w:val="00D15EBA"/>
    <w:rsid w:val="00D239AE"/>
    <w:rsid w:val="00D246AA"/>
    <w:rsid w:val="00D27FEF"/>
    <w:rsid w:val="00D3065F"/>
    <w:rsid w:val="00D31043"/>
    <w:rsid w:val="00D33AE8"/>
    <w:rsid w:val="00D37799"/>
    <w:rsid w:val="00D438AE"/>
    <w:rsid w:val="00D46788"/>
    <w:rsid w:val="00D46CD1"/>
    <w:rsid w:val="00D5015F"/>
    <w:rsid w:val="00D557D3"/>
    <w:rsid w:val="00D60790"/>
    <w:rsid w:val="00D62748"/>
    <w:rsid w:val="00D632A4"/>
    <w:rsid w:val="00D65875"/>
    <w:rsid w:val="00D725BE"/>
    <w:rsid w:val="00D72FCA"/>
    <w:rsid w:val="00D742EB"/>
    <w:rsid w:val="00D75B85"/>
    <w:rsid w:val="00D7776C"/>
    <w:rsid w:val="00D83CCE"/>
    <w:rsid w:val="00D84916"/>
    <w:rsid w:val="00D91FFB"/>
    <w:rsid w:val="00D92EC2"/>
    <w:rsid w:val="00D976CC"/>
    <w:rsid w:val="00DA3081"/>
    <w:rsid w:val="00DA6F27"/>
    <w:rsid w:val="00DB37C1"/>
    <w:rsid w:val="00DB47DB"/>
    <w:rsid w:val="00DB4D4D"/>
    <w:rsid w:val="00DC1E1D"/>
    <w:rsid w:val="00DC6CF3"/>
    <w:rsid w:val="00DD2B70"/>
    <w:rsid w:val="00DE453D"/>
    <w:rsid w:val="00DE787F"/>
    <w:rsid w:val="00E0500C"/>
    <w:rsid w:val="00E051EE"/>
    <w:rsid w:val="00E054A5"/>
    <w:rsid w:val="00E1176C"/>
    <w:rsid w:val="00E21EC7"/>
    <w:rsid w:val="00E22AA9"/>
    <w:rsid w:val="00E30EEC"/>
    <w:rsid w:val="00E31083"/>
    <w:rsid w:val="00E3591B"/>
    <w:rsid w:val="00E4053F"/>
    <w:rsid w:val="00E47086"/>
    <w:rsid w:val="00E4764F"/>
    <w:rsid w:val="00E53E80"/>
    <w:rsid w:val="00E6043C"/>
    <w:rsid w:val="00E64828"/>
    <w:rsid w:val="00E70B56"/>
    <w:rsid w:val="00E728E1"/>
    <w:rsid w:val="00E75D11"/>
    <w:rsid w:val="00E779B4"/>
    <w:rsid w:val="00E81017"/>
    <w:rsid w:val="00E8222F"/>
    <w:rsid w:val="00E83F5A"/>
    <w:rsid w:val="00E91477"/>
    <w:rsid w:val="00E9396F"/>
    <w:rsid w:val="00EA12AB"/>
    <w:rsid w:val="00EA705C"/>
    <w:rsid w:val="00EB1A5B"/>
    <w:rsid w:val="00EB6526"/>
    <w:rsid w:val="00EE292B"/>
    <w:rsid w:val="00EE4A24"/>
    <w:rsid w:val="00EE7B6D"/>
    <w:rsid w:val="00EF2A9A"/>
    <w:rsid w:val="00EF5848"/>
    <w:rsid w:val="00F0764F"/>
    <w:rsid w:val="00F148A4"/>
    <w:rsid w:val="00F25865"/>
    <w:rsid w:val="00F275C1"/>
    <w:rsid w:val="00F33E0B"/>
    <w:rsid w:val="00F4241F"/>
    <w:rsid w:val="00F450C8"/>
    <w:rsid w:val="00F4762C"/>
    <w:rsid w:val="00F51060"/>
    <w:rsid w:val="00F51937"/>
    <w:rsid w:val="00F52E21"/>
    <w:rsid w:val="00F57AAA"/>
    <w:rsid w:val="00F602F8"/>
    <w:rsid w:val="00F64082"/>
    <w:rsid w:val="00F6481E"/>
    <w:rsid w:val="00F65B6F"/>
    <w:rsid w:val="00F66F1F"/>
    <w:rsid w:val="00F7388A"/>
    <w:rsid w:val="00F806E1"/>
    <w:rsid w:val="00F81A3A"/>
    <w:rsid w:val="00F856F4"/>
    <w:rsid w:val="00F869AC"/>
    <w:rsid w:val="00FA0912"/>
    <w:rsid w:val="00FB1621"/>
    <w:rsid w:val="00FB5687"/>
    <w:rsid w:val="00FC24E6"/>
    <w:rsid w:val="00FC2C55"/>
    <w:rsid w:val="00FC391D"/>
    <w:rsid w:val="00FC548C"/>
    <w:rsid w:val="00FC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C55"/>
    <w:rPr>
      <w:rFonts w:ascii="Segoe UI" w:hAnsi="Segoe UI" w:cs="Segoe UI"/>
      <w:sz w:val="18"/>
      <w:szCs w:val="18"/>
    </w:rPr>
  </w:style>
  <w:style w:type="character" w:customStyle="1" w:styleId="a4">
    <w:name w:val="Текст выноски Знак"/>
    <w:basedOn w:val="a0"/>
    <w:link w:val="a3"/>
    <w:uiPriority w:val="99"/>
    <w:semiHidden/>
    <w:rsid w:val="00FC2C55"/>
    <w:rPr>
      <w:rFonts w:ascii="Segoe UI" w:eastAsia="Times New Roman" w:hAnsi="Segoe UI" w:cs="Segoe UI"/>
      <w:sz w:val="18"/>
      <w:szCs w:val="18"/>
      <w:lang w:eastAsia="ru-RU"/>
    </w:rPr>
  </w:style>
  <w:style w:type="paragraph" w:styleId="a5">
    <w:name w:val="header"/>
    <w:basedOn w:val="a"/>
    <w:link w:val="a6"/>
    <w:uiPriority w:val="99"/>
    <w:unhideWhenUsed/>
    <w:rsid w:val="00C04DA9"/>
    <w:pPr>
      <w:tabs>
        <w:tab w:val="center" w:pos="4677"/>
        <w:tab w:val="right" w:pos="9355"/>
      </w:tabs>
    </w:pPr>
  </w:style>
  <w:style w:type="character" w:customStyle="1" w:styleId="a6">
    <w:name w:val="Верхний колонтитул Знак"/>
    <w:basedOn w:val="a0"/>
    <w:link w:val="a5"/>
    <w:uiPriority w:val="99"/>
    <w:rsid w:val="00C04D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04DA9"/>
    <w:pPr>
      <w:tabs>
        <w:tab w:val="center" w:pos="4677"/>
        <w:tab w:val="right" w:pos="9355"/>
      </w:tabs>
    </w:pPr>
  </w:style>
  <w:style w:type="character" w:customStyle="1" w:styleId="a8">
    <w:name w:val="Нижний колонтитул Знак"/>
    <w:basedOn w:val="a0"/>
    <w:link w:val="a7"/>
    <w:uiPriority w:val="99"/>
    <w:rsid w:val="00C04DA9"/>
    <w:rPr>
      <w:rFonts w:ascii="Times New Roman" w:eastAsia="Times New Roman" w:hAnsi="Times New Roman" w:cs="Times New Roman"/>
      <w:sz w:val="24"/>
      <w:szCs w:val="24"/>
      <w:lang w:eastAsia="ru-RU"/>
    </w:rPr>
  </w:style>
  <w:style w:type="character" w:styleId="a9">
    <w:name w:val="Hyperlink"/>
    <w:basedOn w:val="a0"/>
    <w:uiPriority w:val="99"/>
    <w:unhideWhenUsed/>
    <w:rsid w:val="00591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C55"/>
    <w:rPr>
      <w:rFonts w:ascii="Segoe UI" w:hAnsi="Segoe UI" w:cs="Segoe UI"/>
      <w:sz w:val="18"/>
      <w:szCs w:val="18"/>
    </w:rPr>
  </w:style>
  <w:style w:type="character" w:customStyle="1" w:styleId="a4">
    <w:name w:val="Текст выноски Знак"/>
    <w:basedOn w:val="a0"/>
    <w:link w:val="a3"/>
    <w:uiPriority w:val="99"/>
    <w:semiHidden/>
    <w:rsid w:val="00FC2C55"/>
    <w:rPr>
      <w:rFonts w:ascii="Segoe UI" w:eastAsia="Times New Roman" w:hAnsi="Segoe UI" w:cs="Segoe UI"/>
      <w:sz w:val="18"/>
      <w:szCs w:val="18"/>
      <w:lang w:eastAsia="ru-RU"/>
    </w:rPr>
  </w:style>
  <w:style w:type="paragraph" w:styleId="a5">
    <w:name w:val="header"/>
    <w:basedOn w:val="a"/>
    <w:link w:val="a6"/>
    <w:uiPriority w:val="99"/>
    <w:unhideWhenUsed/>
    <w:rsid w:val="00C04DA9"/>
    <w:pPr>
      <w:tabs>
        <w:tab w:val="center" w:pos="4677"/>
        <w:tab w:val="right" w:pos="9355"/>
      </w:tabs>
    </w:pPr>
  </w:style>
  <w:style w:type="character" w:customStyle="1" w:styleId="a6">
    <w:name w:val="Верхний колонтитул Знак"/>
    <w:basedOn w:val="a0"/>
    <w:link w:val="a5"/>
    <w:uiPriority w:val="99"/>
    <w:rsid w:val="00C04D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04DA9"/>
    <w:pPr>
      <w:tabs>
        <w:tab w:val="center" w:pos="4677"/>
        <w:tab w:val="right" w:pos="9355"/>
      </w:tabs>
    </w:pPr>
  </w:style>
  <w:style w:type="character" w:customStyle="1" w:styleId="a8">
    <w:name w:val="Нижний колонтитул Знак"/>
    <w:basedOn w:val="a0"/>
    <w:link w:val="a7"/>
    <w:uiPriority w:val="99"/>
    <w:rsid w:val="00C04DA9"/>
    <w:rPr>
      <w:rFonts w:ascii="Times New Roman" w:eastAsia="Times New Roman" w:hAnsi="Times New Roman" w:cs="Times New Roman"/>
      <w:sz w:val="24"/>
      <w:szCs w:val="24"/>
      <w:lang w:eastAsia="ru-RU"/>
    </w:rPr>
  </w:style>
  <w:style w:type="character" w:styleId="a9">
    <w:name w:val="Hyperlink"/>
    <w:basedOn w:val="a0"/>
    <w:uiPriority w:val="99"/>
    <w:unhideWhenUsed/>
    <w:rsid w:val="00591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61595">
      <w:bodyDiv w:val="1"/>
      <w:marLeft w:val="0"/>
      <w:marRight w:val="0"/>
      <w:marTop w:val="0"/>
      <w:marBottom w:val="0"/>
      <w:divBdr>
        <w:top w:val="none" w:sz="0" w:space="0" w:color="auto"/>
        <w:left w:val="none" w:sz="0" w:space="0" w:color="auto"/>
        <w:bottom w:val="none" w:sz="0" w:space="0" w:color="auto"/>
        <w:right w:val="none" w:sz="0" w:space="0" w:color="auto"/>
      </w:divBdr>
    </w:div>
    <w:div w:id="462776796">
      <w:bodyDiv w:val="1"/>
      <w:marLeft w:val="0"/>
      <w:marRight w:val="0"/>
      <w:marTop w:val="0"/>
      <w:marBottom w:val="0"/>
      <w:divBdr>
        <w:top w:val="none" w:sz="0" w:space="0" w:color="auto"/>
        <w:left w:val="none" w:sz="0" w:space="0" w:color="auto"/>
        <w:bottom w:val="none" w:sz="0" w:space="0" w:color="auto"/>
        <w:right w:val="none" w:sz="0" w:space="0" w:color="auto"/>
      </w:divBdr>
    </w:div>
    <w:div w:id="1324896690">
      <w:bodyDiv w:val="1"/>
      <w:marLeft w:val="0"/>
      <w:marRight w:val="0"/>
      <w:marTop w:val="0"/>
      <w:marBottom w:val="0"/>
      <w:divBdr>
        <w:top w:val="none" w:sz="0" w:space="0" w:color="auto"/>
        <w:left w:val="none" w:sz="0" w:space="0" w:color="auto"/>
        <w:bottom w:val="none" w:sz="0" w:space="0" w:color="auto"/>
        <w:right w:val="none" w:sz="0" w:space="0" w:color="auto"/>
      </w:divBdr>
    </w:div>
    <w:div w:id="1478254540">
      <w:bodyDiv w:val="1"/>
      <w:marLeft w:val="0"/>
      <w:marRight w:val="0"/>
      <w:marTop w:val="0"/>
      <w:marBottom w:val="0"/>
      <w:divBdr>
        <w:top w:val="none" w:sz="0" w:space="0" w:color="auto"/>
        <w:left w:val="none" w:sz="0" w:space="0" w:color="auto"/>
        <w:bottom w:val="none" w:sz="0" w:space="0" w:color="auto"/>
        <w:right w:val="none" w:sz="0" w:space="0" w:color="auto"/>
      </w:divBdr>
    </w:div>
    <w:div w:id="19052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cnk@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lcult.r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nti2007@rambler.ru" TargetMode="External"/><Relationship Id="rId4" Type="http://schemas.openxmlformats.org/officeDocument/2006/relationships/webSettings" Target="webSettings.xml"/><Relationship Id="rId9" Type="http://schemas.openxmlformats.org/officeDocument/2006/relationships/hyperlink" Target="mailto:kpozn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3</cp:revision>
  <cp:lastPrinted>2021-04-30T10:41:00Z</cp:lastPrinted>
  <dcterms:created xsi:type="dcterms:W3CDTF">2022-04-21T11:28:00Z</dcterms:created>
  <dcterms:modified xsi:type="dcterms:W3CDTF">2022-04-21T11:37:00Z</dcterms:modified>
</cp:coreProperties>
</file>